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A3" w:rsidRPr="00BE5B4B" w:rsidRDefault="00AE76A3">
      <w:pPr>
        <w:widowControl/>
        <w:autoSpaceDE/>
        <w:autoSpaceDN/>
        <w:adjustRightInd/>
        <w:rPr>
          <w:rFonts w:eastAsia="Courier New"/>
          <w:noProof/>
          <w:lang w:bidi="ru-RU"/>
        </w:rPr>
      </w:pPr>
    </w:p>
    <w:p w:rsidR="00AE76A3" w:rsidRPr="00BE5B4B" w:rsidRDefault="000C57E7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8.05pt;margin-top:-18.6pt;width:293.35pt;height:67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_x0000_s1033">
              <w:txbxContent>
                <w:p w:rsidR="00693D0E" w:rsidRPr="00053983" w:rsidRDefault="00693D0E" w:rsidP="00053983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3983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>
                    <w:t xml:space="preserve"> </w:t>
                  </w:r>
                  <w:r w:rsidRPr="00513592">
                    <w:t>5.2.6. Менеджмент</w:t>
                  </w:r>
                  <w:r w:rsidRPr="005328FD">
                    <w:t>,</w:t>
                  </w:r>
                  <w:r w:rsidRPr="00053983">
                    <w:rPr>
                      <w:color w:val="FF0000"/>
                    </w:rPr>
                    <w:t xml:space="preserve"> </w:t>
                  </w:r>
                  <w:r w:rsidRPr="00053983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053983">
                    <w:rPr>
                      <w:color w:val="000000"/>
                    </w:rPr>
                    <w:t>ОмГА</w:t>
                  </w:r>
                  <w:proofErr w:type="spellEnd"/>
                  <w:r w:rsidRPr="00053983">
                    <w:rPr>
                      <w:color w:val="000000"/>
                    </w:rPr>
                    <w:t xml:space="preserve"> от </w:t>
                  </w:r>
                  <w:r w:rsidR="00986F85">
                    <w:t>27.03.2023 № 51</w:t>
                  </w:r>
                </w:p>
                <w:p w:rsidR="00693D0E" w:rsidRPr="00AE7C8D" w:rsidRDefault="00693D0E" w:rsidP="00AE76A3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AE76A3" w:rsidRPr="00BE5B4B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BE5B4B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BE5B4B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BE5B4B" w:rsidRDefault="00AE76A3" w:rsidP="005328FD">
      <w:pPr>
        <w:ind w:right="1"/>
        <w:contextualSpacing/>
        <w:rPr>
          <w:rFonts w:eastAsia="Courier New"/>
          <w:noProof/>
          <w:lang w:bidi="ru-RU"/>
        </w:rPr>
      </w:pPr>
    </w:p>
    <w:p w:rsidR="00830091" w:rsidRPr="005328FD" w:rsidRDefault="00830091" w:rsidP="0083009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328F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30091" w:rsidRPr="005328FD" w:rsidRDefault="00830091" w:rsidP="0083009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328FD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053983" w:rsidRPr="005328FD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328FD">
        <w:rPr>
          <w:rFonts w:eastAsia="Courier New"/>
          <w:noProof/>
          <w:sz w:val="28"/>
          <w:szCs w:val="28"/>
          <w:lang w:bidi="ru-RU"/>
        </w:rPr>
        <w:t>Кафедра «</w:t>
      </w:r>
      <w:r w:rsidR="00986F85" w:rsidRPr="00986F85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bookmarkStart w:id="0" w:name="_GoBack"/>
      <w:bookmarkEnd w:id="0"/>
      <w:r w:rsidRPr="005328FD">
        <w:rPr>
          <w:rFonts w:eastAsia="Courier New"/>
          <w:noProof/>
          <w:sz w:val="28"/>
          <w:szCs w:val="28"/>
          <w:lang w:bidi="ru-RU"/>
        </w:rPr>
        <w:t>»</w:t>
      </w:r>
    </w:p>
    <w:p w:rsidR="00830091" w:rsidRPr="00BE5B4B" w:rsidRDefault="00830091" w:rsidP="0083009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30091" w:rsidRPr="00BE5B4B" w:rsidRDefault="000C57E7" w:rsidP="0083009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2" type="#_x0000_t202" style="position:absolute;left:0;text-align:left;margin-left:253.15pt;margin-top:12.1pt;width:208.1pt;height:87.7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93D0E" w:rsidRPr="00590FDB" w:rsidRDefault="00693D0E" w:rsidP="00830091">
                  <w:pPr>
                    <w:jc w:val="center"/>
                    <w:rPr>
                      <w:sz w:val="22"/>
                      <w:szCs w:val="22"/>
                    </w:rPr>
                  </w:pPr>
                  <w:r w:rsidRPr="00590FDB">
                    <w:rPr>
                      <w:sz w:val="22"/>
                      <w:szCs w:val="22"/>
                    </w:rPr>
                    <w:t>УТВЕРЖДАЮ:</w:t>
                  </w:r>
                </w:p>
                <w:p w:rsidR="00693D0E" w:rsidRPr="00590FDB" w:rsidRDefault="00693D0E" w:rsidP="00830091">
                  <w:pPr>
                    <w:jc w:val="center"/>
                    <w:rPr>
                      <w:sz w:val="22"/>
                      <w:szCs w:val="22"/>
                    </w:rPr>
                  </w:pPr>
                  <w:r w:rsidRPr="00590FDB">
                    <w:rPr>
                      <w:sz w:val="22"/>
                      <w:szCs w:val="22"/>
                    </w:rPr>
                    <w:t xml:space="preserve">Ректор, </w:t>
                  </w:r>
                  <w:proofErr w:type="spellStart"/>
                  <w:r w:rsidRPr="00590FDB">
                    <w:rPr>
                      <w:sz w:val="22"/>
                      <w:szCs w:val="22"/>
                    </w:rPr>
                    <w:t>д.фил.н</w:t>
                  </w:r>
                  <w:proofErr w:type="spellEnd"/>
                  <w:r w:rsidRPr="00590FDB">
                    <w:rPr>
                      <w:sz w:val="22"/>
                      <w:szCs w:val="22"/>
                    </w:rPr>
                    <w:t>., профессор</w:t>
                  </w:r>
                </w:p>
                <w:p w:rsidR="00693D0E" w:rsidRPr="00590FDB" w:rsidRDefault="00693D0E" w:rsidP="0083009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93D0E" w:rsidRPr="00590FDB" w:rsidRDefault="00693D0E" w:rsidP="00830091">
                  <w:pPr>
                    <w:jc w:val="center"/>
                    <w:rPr>
                      <w:sz w:val="22"/>
                      <w:szCs w:val="22"/>
                    </w:rPr>
                  </w:pPr>
                  <w:r w:rsidRPr="00590FDB">
                    <w:rPr>
                      <w:sz w:val="22"/>
                      <w:szCs w:val="22"/>
                    </w:rPr>
                    <w:t>______________А.Э. Еремеев</w:t>
                  </w:r>
                </w:p>
                <w:p w:rsidR="00693D0E" w:rsidRPr="00590FDB" w:rsidRDefault="00693D0E" w:rsidP="00830091">
                  <w:pPr>
                    <w:jc w:val="right"/>
                    <w:rPr>
                      <w:sz w:val="22"/>
                      <w:szCs w:val="22"/>
                    </w:rPr>
                  </w:pPr>
                  <w:r w:rsidRPr="00590FDB">
                    <w:rPr>
                      <w:sz w:val="22"/>
                      <w:szCs w:val="22"/>
                    </w:rPr>
                    <w:t xml:space="preserve">                                                      </w:t>
                  </w:r>
                  <w:r w:rsidR="00986F85">
                    <w:rPr>
                      <w:sz w:val="24"/>
                      <w:szCs w:val="24"/>
                    </w:rPr>
                    <w:t>27.03.2023 г.</w:t>
                  </w:r>
                </w:p>
                <w:p w:rsidR="00693D0E" w:rsidRPr="00590FDB" w:rsidRDefault="00693D0E" w:rsidP="008300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30091" w:rsidRPr="00BE5B4B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BE5B4B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BE5B4B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BE5B4B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BE5B4B" w:rsidRDefault="00830091" w:rsidP="00830091">
      <w:pPr>
        <w:jc w:val="center"/>
        <w:rPr>
          <w:lang w:eastAsia="en-US"/>
        </w:rPr>
      </w:pPr>
    </w:p>
    <w:p w:rsidR="00830091" w:rsidRPr="00BE5B4B" w:rsidRDefault="00830091" w:rsidP="00830091">
      <w:pPr>
        <w:jc w:val="center"/>
        <w:rPr>
          <w:lang w:eastAsia="en-US"/>
        </w:rPr>
      </w:pPr>
    </w:p>
    <w:p w:rsidR="00830091" w:rsidRPr="00BE5B4B" w:rsidRDefault="00830091" w:rsidP="0083009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90FDB" w:rsidRDefault="00590FDB" w:rsidP="0083009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90FDB" w:rsidRDefault="00590FDB" w:rsidP="0083009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830091" w:rsidRPr="00BE5B4B" w:rsidRDefault="00830091" w:rsidP="00830091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E5B4B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830091" w:rsidRPr="00BE5B4B" w:rsidRDefault="00830091" w:rsidP="00830091">
      <w:pPr>
        <w:tabs>
          <w:tab w:val="left" w:pos="708"/>
        </w:tabs>
        <w:jc w:val="center"/>
        <w:rPr>
          <w:b/>
        </w:rPr>
      </w:pPr>
    </w:p>
    <w:p w:rsidR="00830091" w:rsidRPr="00BE5B4B" w:rsidRDefault="00830091" w:rsidP="0083009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E5B4B">
        <w:rPr>
          <w:b/>
          <w:bCs/>
          <w:caps/>
          <w:sz w:val="32"/>
          <w:szCs w:val="32"/>
        </w:rPr>
        <w:t>научно-исследовательская деятельность</w:t>
      </w:r>
    </w:p>
    <w:p w:rsidR="00053983" w:rsidRPr="00BE5B4B" w:rsidRDefault="00053983" w:rsidP="0005398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1.1.1(Н)</w:t>
      </w:r>
    </w:p>
    <w:p w:rsidR="00830091" w:rsidRPr="00BE5B4B" w:rsidRDefault="00830091" w:rsidP="00830091">
      <w:pPr>
        <w:suppressAutoHyphens/>
        <w:jc w:val="center"/>
        <w:rPr>
          <w:b/>
          <w:bCs/>
        </w:rPr>
      </w:pPr>
    </w:p>
    <w:p w:rsidR="00053983" w:rsidRPr="00BE5B4B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BE5B4B">
        <w:rPr>
          <w:rFonts w:eastAsia="Courier New"/>
          <w:sz w:val="28"/>
          <w:szCs w:val="28"/>
          <w:lang w:bidi="ru-RU"/>
        </w:rPr>
        <w:t xml:space="preserve">по </w:t>
      </w:r>
      <w:r w:rsidRPr="00BE5B4B">
        <w:rPr>
          <w:sz w:val="28"/>
          <w:szCs w:val="28"/>
        </w:rPr>
        <w:t>программе подготовки научных и научно-педагогических</w:t>
      </w:r>
    </w:p>
    <w:p w:rsidR="00053983" w:rsidRPr="00BE5B4B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BE5B4B">
        <w:rPr>
          <w:sz w:val="28"/>
          <w:szCs w:val="28"/>
        </w:rPr>
        <w:t>кадров в аспирантуре</w:t>
      </w:r>
      <w:r w:rsidRPr="00BE5B4B">
        <w:rPr>
          <w:rFonts w:eastAsia="Courier New"/>
          <w:sz w:val="28"/>
          <w:szCs w:val="28"/>
          <w:lang w:bidi="ru-RU"/>
        </w:rPr>
        <w:t xml:space="preserve"> </w:t>
      </w:r>
      <w:r w:rsidRPr="00BE5B4B">
        <w:rPr>
          <w:sz w:val="28"/>
          <w:szCs w:val="28"/>
        </w:rPr>
        <w:t>по научной специальности</w:t>
      </w:r>
    </w:p>
    <w:p w:rsidR="00053983" w:rsidRPr="00BE5B4B" w:rsidRDefault="00513592" w:rsidP="00053983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>
        <w:rPr>
          <w:b/>
          <w:sz w:val="28"/>
          <w:szCs w:val="28"/>
        </w:rPr>
        <w:t>5.2.6. Менеджмент</w:t>
      </w:r>
    </w:p>
    <w:p w:rsidR="00053983" w:rsidRPr="00BE5B4B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53983" w:rsidRPr="00BE5B4B" w:rsidRDefault="00053983" w:rsidP="00053983">
      <w:pPr>
        <w:ind w:firstLine="540"/>
        <w:jc w:val="both"/>
        <w:rPr>
          <w:sz w:val="24"/>
          <w:szCs w:val="24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BE5B4B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986F85" w:rsidRDefault="00986F85" w:rsidP="00986F85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986F85" w:rsidRDefault="00986F85" w:rsidP="00986F85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6F85" w:rsidRDefault="00986F85" w:rsidP="00986F85">
      <w:pPr>
        <w:suppressAutoHyphens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2023/2024 учебный год</w:t>
      </w:r>
    </w:p>
    <w:p w:rsidR="00986F85" w:rsidRDefault="00986F85" w:rsidP="00986F85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6F85" w:rsidRDefault="00986F85" w:rsidP="00986F85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6F85" w:rsidRDefault="00986F85" w:rsidP="00986F85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6F85" w:rsidRDefault="00986F85" w:rsidP="00986F85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6F85" w:rsidRDefault="00986F85" w:rsidP="00986F85">
      <w:pPr>
        <w:suppressAutoHyphens/>
        <w:spacing w:after="200" w:line="276" w:lineRule="auto"/>
        <w:contextualSpacing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Омск, 2023</w:t>
      </w:r>
    </w:p>
    <w:p w:rsidR="00FC7AE7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BE5B4B">
        <w:rPr>
          <w:rFonts w:cs="Calibri"/>
          <w:sz w:val="24"/>
          <w:szCs w:val="24"/>
        </w:rPr>
        <w:br w:type="page"/>
      </w: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  <w:r w:rsidRPr="00BE5B4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008F6" w:rsidRPr="00BE5B4B" w:rsidRDefault="000008F6" w:rsidP="000008F6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BE5B4B">
        <w:rPr>
          <w:sz w:val="24"/>
          <w:szCs w:val="24"/>
        </w:rPr>
        <w:t>к.</w:t>
      </w:r>
      <w:r w:rsidR="008023B4">
        <w:rPr>
          <w:sz w:val="24"/>
          <w:szCs w:val="24"/>
        </w:rPr>
        <w:t>э</w:t>
      </w:r>
      <w:r w:rsidRPr="00BE5B4B">
        <w:rPr>
          <w:sz w:val="24"/>
          <w:szCs w:val="24"/>
        </w:rPr>
        <w:t>.н., доцент ___________/</w:t>
      </w:r>
      <w:r w:rsidR="008023B4">
        <w:rPr>
          <w:sz w:val="24"/>
          <w:szCs w:val="24"/>
        </w:rPr>
        <w:t>Сергиенко О.В.</w:t>
      </w:r>
      <w:r w:rsidRPr="00BE5B4B">
        <w:rPr>
          <w:sz w:val="24"/>
          <w:szCs w:val="24"/>
        </w:rPr>
        <w:t>/</w:t>
      </w:r>
    </w:p>
    <w:p w:rsidR="00053983" w:rsidRPr="00BE5B4B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53983" w:rsidRPr="00BE5B4B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E5B4B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986F85">
        <w:rPr>
          <w:spacing w:val="-3"/>
          <w:lang w:eastAsia="en-US"/>
        </w:rPr>
        <w:t>Экономики и управления</w:t>
      </w:r>
      <w:r w:rsidRPr="00BE5B4B">
        <w:rPr>
          <w:spacing w:val="-3"/>
          <w:sz w:val="24"/>
          <w:szCs w:val="24"/>
          <w:lang w:eastAsia="en-US"/>
        </w:rPr>
        <w:t>»</w:t>
      </w:r>
    </w:p>
    <w:p w:rsidR="00053983" w:rsidRPr="00BE5B4B" w:rsidRDefault="00986F85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t>Протокол от 24.03.2023 г. № 8</w:t>
      </w:r>
    </w:p>
    <w:p w:rsidR="00053983" w:rsidRPr="00BE5B4B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E5B4B">
        <w:rPr>
          <w:spacing w:val="-3"/>
          <w:sz w:val="24"/>
          <w:szCs w:val="24"/>
          <w:lang w:eastAsia="en-US"/>
        </w:rPr>
        <w:t xml:space="preserve">Зав. кафедрой </w:t>
      </w:r>
      <w:r w:rsidR="008023B4" w:rsidRPr="008023B4">
        <w:rPr>
          <w:spacing w:val="-3"/>
          <w:sz w:val="24"/>
          <w:szCs w:val="24"/>
          <w:lang w:eastAsia="en-US"/>
        </w:rPr>
        <w:t>к.э.н., доцент ___________/Сергиенко О.В./</w:t>
      </w:r>
    </w:p>
    <w:p w:rsidR="00053983" w:rsidRPr="00BE5B4B" w:rsidRDefault="00053983" w:rsidP="00053983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FC7AE7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BE5B4B">
        <w:rPr>
          <w:sz w:val="24"/>
          <w:szCs w:val="24"/>
        </w:rPr>
        <w:br w:type="page"/>
      </w:r>
    </w:p>
    <w:p w:rsidR="00FC7AE7" w:rsidRPr="00BE5B4B" w:rsidRDefault="00FC7AE7" w:rsidP="00FC7AE7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</w:p>
    <w:p w:rsidR="00830091" w:rsidRPr="00BE5B4B" w:rsidRDefault="00830091" w:rsidP="00BE5B4B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BE5B4B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" w:name="_Hlk99831782"/>
            <w:r w:rsidRPr="00BE5B4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pacing w:val="4"/>
                <w:sz w:val="24"/>
                <w:szCs w:val="24"/>
              </w:rPr>
            </w:pPr>
            <w:r w:rsidRPr="00BE5B4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rPr>
          <w:trHeight w:val="645"/>
        </w:trPr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BD4DD5" w:rsidRPr="00BE5B4B" w:rsidRDefault="000911D1" w:rsidP="00AE76A3">
      <w:pPr>
        <w:widowControl/>
        <w:autoSpaceDE/>
        <w:autoSpaceDN/>
        <w:adjustRightInd/>
        <w:spacing w:after="200" w:line="276" w:lineRule="auto"/>
        <w:ind w:firstLine="567"/>
        <w:rPr>
          <w:b/>
          <w:i/>
          <w:sz w:val="24"/>
          <w:szCs w:val="24"/>
          <w:lang w:eastAsia="en-US"/>
        </w:rPr>
      </w:pPr>
      <w:r w:rsidRPr="00BE5B4B">
        <w:rPr>
          <w:spacing w:val="-3"/>
          <w:sz w:val="24"/>
          <w:szCs w:val="24"/>
          <w:lang w:eastAsia="en-US"/>
        </w:rPr>
        <w:br w:type="page"/>
      </w:r>
      <w:r w:rsidR="002933E5" w:rsidRPr="00BE5B4B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3D4850" w:rsidRPr="00BE5B4B">
        <w:rPr>
          <w:b/>
          <w:i/>
          <w:spacing w:val="-3"/>
          <w:sz w:val="24"/>
          <w:szCs w:val="24"/>
          <w:lang w:eastAsia="en-US"/>
        </w:rPr>
        <w:t>н</w:t>
      </w:r>
      <w:r w:rsidR="00BD4DD5" w:rsidRPr="00BE5B4B">
        <w:rPr>
          <w:b/>
          <w:i/>
          <w:spacing w:val="-3"/>
          <w:sz w:val="24"/>
          <w:szCs w:val="24"/>
          <w:lang w:eastAsia="en-US"/>
        </w:rPr>
        <w:t>аучно-исследовательской деятельности</w:t>
      </w:r>
      <w:r w:rsidR="002933E5" w:rsidRPr="00BE5B4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BE5B4B">
        <w:rPr>
          <w:b/>
          <w:i/>
          <w:sz w:val="24"/>
          <w:szCs w:val="24"/>
          <w:lang w:eastAsia="en-US"/>
        </w:rPr>
        <w:t>в соответствии с:</w:t>
      </w:r>
    </w:p>
    <w:p w:rsidR="00053983" w:rsidRPr="00BE5B4B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5B4B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BE5B4B">
        <w:rPr>
          <w:sz w:val="24"/>
          <w:szCs w:val="24"/>
        </w:rPr>
        <w:t>;</w:t>
      </w:r>
    </w:p>
    <w:p w:rsidR="00053983" w:rsidRPr="00BE5B4B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053983" w:rsidRPr="00BE5B4B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5B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BE5B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E5B4B">
        <w:rPr>
          <w:i/>
          <w:sz w:val="24"/>
          <w:szCs w:val="24"/>
          <w:lang w:eastAsia="en-US"/>
        </w:rPr>
        <w:t>ОмГА</w:t>
      </w:r>
      <w:proofErr w:type="spellEnd"/>
      <w:r w:rsidRPr="00BE5B4B">
        <w:rPr>
          <w:sz w:val="24"/>
          <w:szCs w:val="24"/>
          <w:lang w:eastAsia="en-US"/>
        </w:rPr>
        <w:t>):</w:t>
      </w:r>
    </w:p>
    <w:p w:rsidR="00BE5B4B" w:rsidRPr="00BE5B4B" w:rsidRDefault="00BE5B4B" w:rsidP="00BE5B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2" w:name="_Hlk99829013"/>
      <w:r w:rsidRPr="00BE5B4B">
        <w:rPr>
          <w:sz w:val="24"/>
          <w:szCs w:val="24"/>
          <w:lang w:eastAsia="en-US"/>
        </w:rPr>
        <w:t xml:space="preserve">- «Положением </w:t>
      </w:r>
      <w:r w:rsidRPr="00BE5B4B">
        <w:rPr>
          <w:sz w:val="24"/>
          <w:szCs w:val="24"/>
        </w:rPr>
        <w:t>о подготовке научных и научно-педагогических кадров в аспирантуре</w:t>
      </w:r>
      <w:r w:rsidRPr="00BE5B4B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BE5B4B">
        <w:rPr>
          <w:sz w:val="24"/>
          <w:szCs w:val="24"/>
          <w:lang w:eastAsia="en-US"/>
        </w:rPr>
        <w:t>ОмГА</w:t>
      </w:r>
      <w:proofErr w:type="spellEnd"/>
      <w:r w:rsidRPr="00BE5B4B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BE5B4B" w:rsidRPr="00BE5B4B" w:rsidRDefault="00BE5B4B" w:rsidP="00BE5B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5B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BE5B4B">
        <w:rPr>
          <w:sz w:val="24"/>
          <w:szCs w:val="24"/>
          <w:lang w:eastAsia="en-US"/>
        </w:rPr>
        <w:t>ОмГА</w:t>
      </w:r>
      <w:proofErr w:type="spellEnd"/>
      <w:r w:rsidRPr="00BE5B4B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BE5B4B" w:rsidRPr="00BE5B4B" w:rsidRDefault="00BE5B4B" w:rsidP="00BE5B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5B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BE5B4B">
        <w:rPr>
          <w:sz w:val="24"/>
          <w:szCs w:val="24"/>
        </w:rPr>
        <w:t>подготовки научных и научно-педагогических кадров в аспирантуре</w:t>
      </w:r>
      <w:r w:rsidRPr="00BE5B4B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BE5B4B">
        <w:rPr>
          <w:sz w:val="24"/>
          <w:szCs w:val="24"/>
          <w:lang w:eastAsia="en-US"/>
        </w:rPr>
        <w:t>ОмГА</w:t>
      </w:r>
      <w:proofErr w:type="spellEnd"/>
      <w:r w:rsidRPr="00BE5B4B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053983" w:rsidRPr="00BE5B4B" w:rsidRDefault="00053983" w:rsidP="00053983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E5B4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E5B4B">
        <w:rPr>
          <w:sz w:val="24"/>
          <w:szCs w:val="24"/>
        </w:rPr>
        <w:t>программе подготовки научных и</w:t>
      </w:r>
      <w:r w:rsidRPr="00BE5B4B">
        <w:rPr>
          <w:sz w:val="28"/>
          <w:szCs w:val="28"/>
        </w:rPr>
        <w:t xml:space="preserve"> </w:t>
      </w:r>
      <w:r w:rsidRPr="00BE5B4B">
        <w:rPr>
          <w:sz w:val="24"/>
          <w:szCs w:val="24"/>
        </w:rPr>
        <w:t>научно-педагогических кадров в аспирантуре по научной специальности</w:t>
      </w:r>
      <w:r w:rsidRPr="00BE5B4B">
        <w:rPr>
          <w:sz w:val="28"/>
          <w:szCs w:val="28"/>
        </w:rPr>
        <w:t xml:space="preserve"> </w:t>
      </w:r>
      <w:r w:rsidR="00513592">
        <w:rPr>
          <w:sz w:val="24"/>
          <w:szCs w:val="24"/>
        </w:rPr>
        <w:t>5.2.6. Менеджмент</w:t>
      </w:r>
      <w:r w:rsidRPr="00BE5B4B">
        <w:rPr>
          <w:sz w:val="24"/>
          <w:szCs w:val="24"/>
        </w:rPr>
        <w:t xml:space="preserve">; </w:t>
      </w:r>
      <w:r w:rsidRPr="00BE5B4B">
        <w:rPr>
          <w:sz w:val="24"/>
          <w:szCs w:val="24"/>
          <w:lang w:eastAsia="en-US"/>
        </w:rPr>
        <w:t xml:space="preserve">форма обучения – очная, на </w:t>
      </w:r>
      <w:bookmarkStart w:id="3" w:name="_Hlk132615231"/>
      <w:r w:rsidR="00986F85">
        <w:rPr>
          <w:sz w:val="24"/>
          <w:szCs w:val="24"/>
        </w:rPr>
        <w:t xml:space="preserve">2023/2024 </w:t>
      </w:r>
      <w:bookmarkEnd w:id="3"/>
      <w:r w:rsidR="00986F85">
        <w:rPr>
          <w:sz w:val="24"/>
          <w:szCs w:val="24"/>
        </w:rPr>
        <w:t>учебный год, утвержденным приказом ректора от 27.03.2023 № 51</w:t>
      </w:r>
      <w:r w:rsidRPr="00BE5B4B">
        <w:rPr>
          <w:sz w:val="24"/>
          <w:szCs w:val="24"/>
          <w:lang w:eastAsia="en-US"/>
        </w:rPr>
        <w:t>;</w:t>
      </w:r>
    </w:p>
    <w:p w:rsidR="00053983" w:rsidRPr="00BE5B4B" w:rsidRDefault="00053983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</w:p>
    <w:p w:rsidR="00A76E53" w:rsidRPr="00BE5B4B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BE5B4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E5B4B">
        <w:rPr>
          <w:b/>
          <w:sz w:val="24"/>
          <w:szCs w:val="24"/>
        </w:rPr>
        <w:t>программы</w:t>
      </w:r>
      <w:r w:rsidR="00053983" w:rsidRPr="00BE5B4B">
        <w:rPr>
          <w:b/>
          <w:sz w:val="24"/>
          <w:szCs w:val="24"/>
        </w:rPr>
        <w:t xml:space="preserve"> 1.1.1(Н)</w:t>
      </w:r>
      <w:r w:rsidR="00A94B0B" w:rsidRPr="00BE5B4B">
        <w:rPr>
          <w:b/>
          <w:sz w:val="24"/>
          <w:szCs w:val="24"/>
        </w:rPr>
        <w:t xml:space="preserve"> </w:t>
      </w:r>
      <w:r w:rsidR="00BD4DD5" w:rsidRPr="00BE5B4B">
        <w:rPr>
          <w:b/>
          <w:sz w:val="24"/>
          <w:szCs w:val="24"/>
        </w:rPr>
        <w:t>Научно-исследовательской деятельности</w:t>
      </w:r>
      <w:r w:rsidR="009A2A1B" w:rsidRPr="00BE5B4B">
        <w:rPr>
          <w:b/>
          <w:sz w:val="24"/>
          <w:szCs w:val="24"/>
        </w:rPr>
        <w:t xml:space="preserve"> </w:t>
      </w:r>
      <w:r w:rsidR="00A94B0B" w:rsidRPr="00BE5B4B">
        <w:rPr>
          <w:b/>
          <w:sz w:val="24"/>
          <w:szCs w:val="24"/>
        </w:rPr>
        <w:t xml:space="preserve">в течение </w:t>
      </w:r>
      <w:r w:rsidR="00986F85">
        <w:rPr>
          <w:sz w:val="24"/>
          <w:szCs w:val="24"/>
        </w:rPr>
        <w:t xml:space="preserve">2023/2024 </w:t>
      </w:r>
      <w:r w:rsidR="00EF3490" w:rsidRPr="00BE5B4B">
        <w:rPr>
          <w:b/>
          <w:sz w:val="24"/>
          <w:szCs w:val="24"/>
        </w:rPr>
        <w:t>учебного года</w:t>
      </w:r>
      <w:r w:rsidR="00A94B0B" w:rsidRPr="00BE5B4B">
        <w:rPr>
          <w:b/>
          <w:sz w:val="24"/>
          <w:szCs w:val="24"/>
        </w:rPr>
        <w:t>:</w:t>
      </w:r>
    </w:p>
    <w:p w:rsidR="00A76E53" w:rsidRPr="00BE5B4B" w:rsidRDefault="00EA0EC7" w:rsidP="006100EA">
      <w:pPr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513592">
        <w:rPr>
          <w:sz w:val="24"/>
          <w:szCs w:val="24"/>
        </w:rPr>
        <w:t>5.2.6. Менеджмент</w:t>
      </w:r>
      <w:r w:rsidRPr="00BE5B4B">
        <w:rPr>
          <w:sz w:val="24"/>
          <w:szCs w:val="24"/>
        </w:rPr>
        <w:t xml:space="preserve">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bookmarkStart w:id="4" w:name="_Hlk97819303"/>
      <w:r w:rsidRPr="00BE5B4B">
        <w:rPr>
          <w:b/>
          <w:sz w:val="24"/>
          <w:szCs w:val="24"/>
        </w:rPr>
        <w:t>1.1.1(Н)</w:t>
      </w:r>
      <w:r w:rsidRPr="00BE5B4B">
        <w:rPr>
          <w:sz w:val="24"/>
          <w:szCs w:val="24"/>
        </w:rPr>
        <w:t xml:space="preserve"> </w:t>
      </w:r>
      <w:r w:rsidRPr="00BE5B4B">
        <w:t xml:space="preserve"> </w:t>
      </w:r>
      <w:bookmarkEnd w:id="4"/>
      <w:r w:rsidRPr="00BE5B4B">
        <w:rPr>
          <w:b/>
          <w:sz w:val="24"/>
          <w:szCs w:val="24"/>
        </w:rPr>
        <w:t>«Н</w:t>
      </w:r>
      <w:r w:rsidR="00BD4DD5" w:rsidRPr="00BE5B4B">
        <w:rPr>
          <w:b/>
          <w:sz w:val="24"/>
          <w:szCs w:val="24"/>
        </w:rPr>
        <w:t>аучно-исследовательской деятельности</w:t>
      </w:r>
      <w:r w:rsidRPr="00BE5B4B">
        <w:rPr>
          <w:b/>
          <w:sz w:val="24"/>
          <w:szCs w:val="24"/>
        </w:rPr>
        <w:t>»</w:t>
      </w:r>
      <w:r w:rsidR="00A76E53" w:rsidRPr="00BE5B4B">
        <w:rPr>
          <w:sz w:val="24"/>
          <w:szCs w:val="24"/>
        </w:rPr>
        <w:t xml:space="preserve"> в тече</w:t>
      </w:r>
      <w:r w:rsidR="009F4070" w:rsidRPr="00BE5B4B">
        <w:rPr>
          <w:sz w:val="24"/>
          <w:szCs w:val="24"/>
        </w:rPr>
        <w:t xml:space="preserve">ние </w:t>
      </w:r>
      <w:r w:rsidR="00986F85">
        <w:rPr>
          <w:sz w:val="24"/>
          <w:szCs w:val="24"/>
        </w:rPr>
        <w:t xml:space="preserve">2023/2024 </w:t>
      </w:r>
      <w:r w:rsidR="00EF3490" w:rsidRPr="00BE5B4B">
        <w:rPr>
          <w:sz w:val="24"/>
          <w:szCs w:val="24"/>
        </w:rPr>
        <w:t>учебного года</w:t>
      </w:r>
      <w:r w:rsidR="00A76E53" w:rsidRPr="00BE5B4B">
        <w:rPr>
          <w:sz w:val="24"/>
          <w:szCs w:val="24"/>
        </w:rPr>
        <w:t>.</w:t>
      </w:r>
    </w:p>
    <w:p w:rsidR="002933E5" w:rsidRPr="00BE5B4B" w:rsidRDefault="002933E5" w:rsidP="009F4070">
      <w:pPr>
        <w:suppressAutoHyphens/>
        <w:jc w:val="both"/>
        <w:rPr>
          <w:sz w:val="24"/>
          <w:szCs w:val="24"/>
        </w:rPr>
      </w:pPr>
    </w:p>
    <w:p w:rsidR="000C1E7A" w:rsidRPr="00BE5B4B" w:rsidRDefault="000C1E7A" w:rsidP="008C6426">
      <w:pPr>
        <w:widowControl/>
        <w:numPr>
          <w:ilvl w:val="0"/>
          <w:numId w:val="17"/>
        </w:numPr>
        <w:tabs>
          <w:tab w:val="left" w:pos="28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E5B4B">
        <w:rPr>
          <w:rFonts w:eastAsia="Calibri"/>
          <w:b/>
          <w:sz w:val="24"/>
          <w:szCs w:val="24"/>
          <w:lang w:eastAsia="en-US"/>
        </w:rPr>
        <w:t xml:space="preserve">Наименование: </w:t>
      </w:r>
      <w:r w:rsidR="00AD6F15" w:rsidRPr="00BE5B4B">
        <w:rPr>
          <w:rFonts w:eastAsia="Calibri"/>
          <w:b/>
          <w:sz w:val="24"/>
          <w:szCs w:val="24"/>
          <w:lang w:eastAsia="en-US"/>
        </w:rPr>
        <w:t>1.1.1(</w:t>
      </w:r>
      <w:proofErr w:type="gramStart"/>
      <w:r w:rsidR="00AD6F15" w:rsidRPr="00BE5B4B">
        <w:rPr>
          <w:rFonts w:eastAsia="Calibri"/>
          <w:b/>
          <w:sz w:val="24"/>
          <w:szCs w:val="24"/>
          <w:lang w:eastAsia="en-US"/>
        </w:rPr>
        <w:t xml:space="preserve">Н)  </w:t>
      </w:r>
      <w:r w:rsidRPr="00BE5B4B">
        <w:rPr>
          <w:rFonts w:eastAsia="Calibri"/>
          <w:b/>
          <w:sz w:val="24"/>
          <w:szCs w:val="24"/>
          <w:lang w:eastAsia="en-US"/>
        </w:rPr>
        <w:t>Научно</w:t>
      </w:r>
      <w:proofErr w:type="gramEnd"/>
      <w:r w:rsidRPr="00BE5B4B">
        <w:rPr>
          <w:rFonts w:eastAsia="Calibri"/>
          <w:b/>
          <w:sz w:val="24"/>
          <w:szCs w:val="24"/>
          <w:lang w:eastAsia="en-US"/>
        </w:rPr>
        <w:t>–исследовательская деятельность</w:t>
      </w:r>
    </w:p>
    <w:p w:rsidR="000C1E7A" w:rsidRPr="00BE5B4B" w:rsidRDefault="000C1E7A" w:rsidP="008C6426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C1E7A" w:rsidRPr="00BE5B4B" w:rsidRDefault="000C1E7A" w:rsidP="008C6426">
      <w:pPr>
        <w:widowControl/>
        <w:numPr>
          <w:ilvl w:val="0"/>
          <w:numId w:val="17"/>
        </w:numPr>
        <w:tabs>
          <w:tab w:val="left" w:pos="28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E5B4B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при прохождении научно–исследовательской деятельности, соотнесенных с планируемыми результатами освоения образовательной программы</w:t>
      </w:r>
    </w:p>
    <w:p w:rsidR="00BB6C9A" w:rsidRPr="00BE5B4B" w:rsidRDefault="00AD6F15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B4B">
        <w:rPr>
          <w:rFonts w:eastAsia="Calibri"/>
          <w:sz w:val="24"/>
          <w:szCs w:val="24"/>
          <w:lang w:eastAsia="en-US"/>
        </w:rPr>
        <w:lastRenderedPageBreak/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BE5B4B">
        <w:rPr>
          <w:sz w:val="24"/>
          <w:szCs w:val="24"/>
        </w:rPr>
        <w:t xml:space="preserve">, утвержденными Приказом </w:t>
      </w:r>
      <w:r w:rsidRPr="00BE5B4B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BE5B4B">
        <w:rPr>
          <w:sz w:val="24"/>
          <w:szCs w:val="24"/>
        </w:rPr>
        <w:t xml:space="preserve">, </w:t>
      </w:r>
      <w:r w:rsidRPr="00BE5B4B">
        <w:rPr>
          <w:rFonts w:eastAsia="Calibri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Pr="00BE5B4B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Pr="00BE5B4B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  <w:r w:rsidR="0033546E" w:rsidRPr="00BE5B4B">
        <w:rPr>
          <w:rFonts w:eastAsia="Calibri"/>
          <w:sz w:val="24"/>
          <w:szCs w:val="24"/>
          <w:lang w:eastAsia="en-US"/>
        </w:rPr>
        <w:tab/>
      </w:r>
    </w:p>
    <w:p w:rsidR="007F4B97" w:rsidRPr="00BE5B4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B4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BE5B4B">
        <w:rPr>
          <w:sz w:val="24"/>
          <w:szCs w:val="24"/>
        </w:rPr>
        <w:t xml:space="preserve">обучения при прохождении </w:t>
      </w:r>
      <w:r w:rsidR="00AD6F15" w:rsidRPr="00BE5B4B">
        <w:rPr>
          <w:sz w:val="24"/>
          <w:szCs w:val="24"/>
        </w:rPr>
        <w:t>«</w:t>
      </w:r>
      <w:r w:rsidR="00AD6F15" w:rsidRPr="00BE5B4B">
        <w:rPr>
          <w:b/>
          <w:sz w:val="24"/>
          <w:szCs w:val="24"/>
        </w:rPr>
        <w:t>Н</w:t>
      </w:r>
      <w:r w:rsidR="00BD4DD5" w:rsidRPr="00BE5B4B">
        <w:rPr>
          <w:b/>
          <w:sz w:val="24"/>
          <w:szCs w:val="24"/>
        </w:rPr>
        <w:t>аучно-исследовательской деятельности</w:t>
      </w:r>
      <w:r w:rsidR="00AD6F15" w:rsidRPr="00BE5B4B">
        <w:rPr>
          <w:b/>
          <w:sz w:val="24"/>
          <w:szCs w:val="24"/>
        </w:rPr>
        <w:t>»</w:t>
      </w:r>
      <w:r w:rsidR="00BD4DD5" w:rsidRPr="00BE5B4B">
        <w:rPr>
          <w:b/>
          <w:sz w:val="24"/>
          <w:szCs w:val="24"/>
        </w:rPr>
        <w:t xml:space="preserve"> </w:t>
      </w:r>
      <w:r w:rsidRPr="00BE5B4B">
        <w:rPr>
          <w:rFonts w:eastAsia="Calibri"/>
          <w:sz w:val="24"/>
          <w:szCs w:val="24"/>
          <w:lang w:eastAsia="en-US"/>
        </w:rPr>
        <w:t>направлен на формирование следую</w:t>
      </w:r>
      <w:r w:rsidR="00BD4DD5" w:rsidRPr="00BE5B4B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BE5B4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BE5B4B" w:rsidRPr="00BE5B4B" w:rsidTr="00BC6E01">
        <w:tc>
          <w:tcPr>
            <w:tcW w:w="2913" w:type="dxa"/>
            <w:vAlign w:val="center"/>
          </w:tcPr>
          <w:p w:rsidR="00A76E53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9A2A1B" w:rsidRPr="00A63AED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Способность</w:t>
            </w:r>
            <w:r w:rsidR="008E4C28" w:rsidRPr="00A63AED">
              <w:rPr>
                <w:sz w:val="24"/>
                <w:szCs w:val="24"/>
              </w:rPr>
              <w:t>ю</w:t>
            </w:r>
          </w:p>
          <w:p w:rsidR="009A2A1B" w:rsidRPr="00A63AE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9A2A1B" w:rsidRPr="00A63AED" w:rsidRDefault="009A2A1B" w:rsidP="00F9018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9A2A1B" w:rsidRPr="00A63AED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A63AED" w:rsidRDefault="009A2A1B" w:rsidP="00BC6E01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A63AED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9A2A1B" w:rsidRPr="00A63AED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 xml:space="preserve">отличать </w:t>
            </w:r>
            <w:r w:rsidRPr="00A63AED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A63AED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9A2A1B" w:rsidRPr="00A63AED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A2A1B" w:rsidRPr="00A63AED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9A2A1B" w:rsidRPr="00A63AED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A63AED">
              <w:rPr>
                <w:sz w:val="24"/>
                <w:szCs w:val="24"/>
              </w:rPr>
              <w:t>навыками  генерирования</w:t>
            </w:r>
            <w:proofErr w:type="gramEnd"/>
            <w:r w:rsidRPr="00A63AED">
              <w:rPr>
                <w:sz w:val="24"/>
                <w:szCs w:val="24"/>
              </w:rPr>
              <w:t xml:space="preserve">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9A2A1B" w:rsidRPr="00A63AED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Способность</w:t>
            </w:r>
            <w:r w:rsidR="008E4C28" w:rsidRPr="00A63AED">
              <w:rPr>
                <w:sz w:val="24"/>
                <w:szCs w:val="24"/>
              </w:rPr>
              <w:t>ю</w:t>
            </w:r>
          </w:p>
          <w:p w:rsidR="009A2A1B" w:rsidRPr="00A63AE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проектировать и осуществлять комплексные исследования, в том числе междисциплинарные, на основе целостного си</w:t>
            </w:r>
            <w:r w:rsidRPr="00A63AED">
              <w:rPr>
                <w:sz w:val="24"/>
                <w:szCs w:val="24"/>
              </w:rPr>
              <w:lastRenderedPageBreak/>
              <w:t>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9A2A1B" w:rsidRPr="00A63AED" w:rsidRDefault="009A2A1B" w:rsidP="00F9018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4510" w:type="dxa"/>
            <w:vAlign w:val="center"/>
          </w:tcPr>
          <w:p w:rsidR="009A2A1B" w:rsidRPr="00A63AED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принципы, специфику организации и осуществления научно-исследовательской деятельности;</w:t>
            </w:r>
          </w:p>
          <w:p w:rsidR="009A2A1B" w:rsidRPr="00A63AED" w:rsidRDefault="009A2A1B" w:rsidP="00BC6E01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9A2A1B" w:rsidRPr="00A63AED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A2A1B" w:rsidRPr="00A63AED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9A2A1B" w:rsidRPr="00A63AED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 xml:space="preserve">оценивать характер объекта исследования, решать научно-исследовательские задачи </w:t>
            </w:r>
            <w:r w:rsidRPr="00A63AED">
              <w:rPr>
                <w:sz w:val="24"/>
                <w:szCs w:val="24"/>
              </w:rPr>
              <w:t>с использованием знаний в области истории и философии науки</w:t>
            </w:r>
          </w:p>
          <w:p w:rsidR="009A2A1B" w:rsidRPr="00A63AED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 xml:space="preserve">навыками самостоятельной постановки </w:t>
            </w:r>
            <w:r w:rsidRPr="00A63AED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A63AED">
              <w:rPr>
                <w:sz w:val="24"/>
                <w:szCs w:val="24"/>
              </w:rPr>
              <w:t xml:space="preserve"> и проектирования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 xml:space="preserve">навыками самостоятельного </w:t>
            </w:r>
            <w:r w:rsidRPr="00A63AED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A63AED">
              <w:rPr>
                <w:sz w:val="24"/>
                <w:szCs w:val="24"/>
              </w:rPr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9A2A1B" w:rsidRPr="00A63AED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lastRenderedPageBreak/>
              <w:t>Готовность</w:t>
            </w:r>
            <w:r w:rsidR="008E4C28" w:rsidRPr="00A63AED">
              <w:rPr>
                <w:sz w:val="24"/>
                <w:szCs w:val="24"/>
              </w:rPr>
              <w:t>ю</w:t>
            </w:r>
          </w:p>
          <w:p w:rsidR="009A2A1B" w:rsidRPr="00A63AE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9A2A1B" w:rsidRPr="00A63AED" w:rsidRDefault="009A2A1B" w:rsidP="00F9018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9A2A1B" w:rsidRPr="00A63AED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9A2A1B" w:rsidRPr="00A63AED" w:rsidRDefault="009A2A1B" w:rsidP="00BC6E01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i/>
                <w:sz w:val="24"/>
                <w:szCs w:val="24"/>
              </w:rPr>
              <w:t>Уметь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9A2A1B" w:rsidRPr="00A63AED" w:rsidRDefault="009A2A1B" w:rsidP="00BC6E01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A63AED">
              <w:rPr>
                <w:i/>
                <w:sz w:val="24"/>
                <w:szCs w:val="24"/>
              </w:rPr>
              <w:t>Владеть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24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навыками общения на государствен</w:t>
            </w:r>
            <w:r w:rsidRPr="00A63AED">
              <w:rPr>
                <w:sz w:val="24"/>
                <w:szCs w:val="24"/>
              </w:rPr>
              <w:lastRenderedPageBreak/>
              <w:t>ном и иностранном языках;</w:t>
            </w:r>
          </w:p>
          <w:p w:rsidR="009A2A1B" w:rsidRPr="00A63AED" w:rsidRDefault="009A2A1B" w:rsidP="00BC6E01">
            <w:pPr>
              <w:pStyle w:val="a4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9A2A1B" w:rsidRPr="00A63AED" w:rsidRDefault="009A2A1B" w:rsidP="00BC6E01">
            <w:pPr>
              <w:pStyle w:val="a4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9A2A1B" w:rsidRPr="00A63AE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</w:t>
            </w:r>
            <w:r w:rsidR="008E4C28" w:rsidRPr="00A63AED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9A2A1B" w:rsidRPr="00A63AE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9A2A1B" w:rsidRPr="00A63AED" w:rsidRDefault="009A2A1B" w:rsidP="00F9018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9A2A1B" w:rsidRPr="00A63AED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фонетику, лексику, грамматику изучаемого языка;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bCs/>
                <w:sz w:val="24"/>
                <w:szCs w:val="24"/>
              </w:rPr>
              <w:t>виды речевых действий и приемы ведения общения</w:t>
            </w:r>
          </w:p>
          <w:p w:rsidR="009A2A1B" w:rsidRPr="00A63AED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63AED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A63AED">
              <w:rPr>
                <w:bCs/>
                <w:sz w:val="24"/>
                <w:szCs w:val="24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bCs/>
                <w:sz w:val="24"/>
                <w:szCs w:val="24"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9A2A1B" w:rsidRPr="00A63AED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навыками понимания научной лексики;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навыками ведения дискуссии на иностранном языке;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bCs/>
                <w:sz w:val="24"/>
                <w:szCs w:val="24"/>
              </w:rPr>
              <w:t>навыками чтения и перевода специальной литературы на иностранном языке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9A2A1B" w:rsidRPr="00A63AED" w:rsidRDefault="009A2A1B" w:rsidP="00BC6E01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A63AED">
              <w:rPr>
                <w:rStyle w:val="af4"/>
                <w:i w:val="0"/>
                <w:sz w:val="24"/>
                <w:szCs w:val="24"/>
              </w:rPr>
              <w:t>Способность</w:t>
            </w:r>
            <w:r w:rsidR="008E4C28" w:rsidRPr="00A63AED">
              <w:rPr>
                <w:rStyle w:val="af4"/>
                <w:i w:val="0"/>
                <w:sz w:val="24"/>
                <w:szCs w:val="24"/>
              </w:rPr>
              <w:t>ю</w:t>
            </w:r>
          </w:p>
          <w:p w:rsidR="009A2A1B" w:rsidRPr="00A63AE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Style w:val="af4"/>
                <w:i w:val="0"/>
                <w:sz w:val="24"/>
                <w:szCs w:val="24"/>
              </w:rPr>
              <w:t>планировать и решать задачи собственного про</w:t>
            </w:r>
            <w:r w:rsidRPr="00A63AED">
              <w:rPr>
                <w:rStyle w:val="af4"/>
                <w:i w:val="0"/>
                <w:sz w:val="24"/>
                <w:szCs w:val="24"/>
              </w:rPr>
              <w:lastRenderedPageBreak/>
              <w:t xml:space="preserve">фессионального и личностного развития </w:t>
            </w:r>
          </w:p>
        </w:tc>
        <w:tc>
          <w:tcPr>
            <w:tcW w:w="2148" w:type="dxa"/>
            <w:vAlign w:val="center"/>
          </w:tcPr>
          <w:p w:rsidR="009A2A1B" w:rsidRPr="00A63AED" w:rsidRDefault="009A2A1B" w:rsidP="00F9018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lastRenderedPageBreak/>
              <w:t>УК-</w:t>
            </w:r>
            <w:r w:rsidR="00AD6F15" w:rsidRPr="00A63AE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0" w:type="dxa"/>
            <w:vAlign w:val="center"/>
          </w:tcPr>
          <w:p w:rsidR="009A2A1B" w:rsidRPr="00A63AED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возможные сферы и направления профессиональной самореализации; при</w:t>
            </w:r>
            <w:r w:rsidRPr="00A63AED">
              <w:rPr>
                <w:bCs/>
                <w:sz w:val="24"/>
                <w:szCs w:val="24"/>
              </w:rPr>
              <w:lastRenderedPageBreak/>
              <w:t xml:space="preserve">емы и технологии целеполагания и </w:t>
            </w:r>
            <w:proofErr w:type="spellStart"/>
            <w:r w:rsidRPr="00A63AED">
              <w:rPr>
                <w:bCs/>
                <w:sz w:val="24"/>
                <w:szCs w:val="24"/>
              </w:rPr>
              <w:t>целереализации</w:t>
            </w:r>
            <w:proofErr w:type="spellEnd"/>
            <w:r w:rsidRPr="00A63AED">
              <w:rPr>
                <w:bCs/>
                <w:sz w:val="24"/>
                <w:szCs w:val="24"/>
              </w:rPr>
              <w:t>; пути достижения более высоких уровней профессионального и личного развития;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63AED">
              <w:rPr>
                <w:bCs/>
                <w:sz w:val="24"/>
                <w:szCs w:val="24"/>
              </w:rPr>
              <w:t>содержание  процесса</w:t>
            </w:r>
            <w:proofErr w:type="gramEnd"/>
            <w:r w:rsidRPr="00A63AED">
              <w:rPr>
                <w:bCs/>
                <w:sz w:val="24"/>
                <w:szCs w:val="24"/>
              </w:rPr>
              <w:t xml:space="preserve">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9A2A1B" w:rsidRPr="00A63AED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9A2A1B" w:rsidRPr="00A63AED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 xml:space="preserve">приемами и технологиями целеполагания, </w:t>
            </w:r>
            <w:proofErr w:type="spellStart"/>
            <w:r w:rsidRPr="00A63AED">
              <w:rPr>
                <w:sz w:val="24"/>
                <w:szCs w:val="24"/>
              </w:rPr>
              <w:t>целереализации</w:t>
            </w:r>
            <w:proofErr w:type="spellEnd"/>
            <w:r w:rsidRPr="00A63AED">
              <w:rPr>
                <w:sz w:val="24"/>
                <w:szCs w:val="24"/>
              </w:rPr>
              <w:t xml:space="preserve"> и оценки результатов деятельности по решению профессиональных задач;</w:t>
            </w:r>
          </w:p>
          <w:p w:rsidR="009A2A1B" w:rsidRPr="00A63AED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607405" w:rsidRPr="00A63AED" w:rsidRDefault="00607405" w:rsidP="0060740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lastRenderedPageBreak/>
              <w:t>Способностью</w:t>
            </w:r>
          </w:p>
          <w:p w:rsidR="00607405" w:rsidRPr="00A63AED" w:rsidRDefault="00607405" w:rsidP="0060740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148" w:type="dxa"/>
            <w:vAlign w:val="center"/>
          </w:tcPr>
          <w:p w:rsidR="00607405" w:rsidRPr="00A63AED" w:rsidRDefault="00607405" w:rsidP="00F9018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607405" w:rsidRPr="00A63AED" w:rsidRDefault="00607405" w:rsidP="00BE5B4B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07405" w:rsidRPr="00A63AED" w:rsidRDefault="00607405" w:rsidP="00BE5B4B">
            <w:pPr>
              <w:widowControl/>
              <w:numPr>
                <w:ilvl w:val="0"/>
                <w:numId w:val="30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607405" w:rsidRPr="00A63AED" w:rsidRDefault="00607405" w:rsidP="00BE5B4B">
            <w:pPr>
              <w:numPr>
                <w:ilvl w:val="0"/>
                <w:numId w:val="30"/>
              </w:numPr>
              <w:tabs>
                <w:tab w:val="left" w:pos="232"/>
              </w:tabs>
              <w:ind w:left="0" w:firstLine="0"/>
              <w:rPr>
                <w:bCs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607405" w:rsidRPr="00A63AED" w:rsidRDefault="00607405" w:rsidP="00BE5B4B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07405" w:rsidRPr="00A63AED" w:rsidRDefault="00607405" w:rsidP="00BE5B4B">
            <w:pPr>
              <w:widowControl/>
              <w:numPr>
                <w:ilvl w:val="0"/>
                <w:numId w:val="30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607405" w:rsidRPr="00A63AED" w:rsidRDefault="00607405" w:rsidP="00BE5B4B">
            <w:pPr>
              <w:numPr>
                <w:ilvl w:val="0"/>
                <w:numId w:val="30"/>
              </w:numPr>
              <w:tabs>
                <w:tab w:val="left" w:pos="232"/>
              </w:tabs>
              <w:ind w:left="0" w:firstLine="0"/>
              <w:rPr>
                <w:bCs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информационно-коммуникационных технологий</w:t>
            </w:r>
          </w:p>
          <w:p w:rsidR="00607405" w:rsidRPr="00A63AED" w:rsidRDefault="00607405" w:rsidP="00BE5B4B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07405" w:rsidRPr="00A63AED" w:rsidRDefault="00607405" w:rsidP="00BE5B4B">
            <w:pPr>
              <w:widowControl/>
              <w:numPr>
                <w:ilvl w:val="0"/>
                <w:numId w:val="30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современными методами и инструмен</w:t>
            </w:r>
            <w:r w:rsidRPr="00A63AED">
              <w:rPr>
                <w:sz w:val="24"/>
                <w:szCs w:val="24"/>
              </w:rPr>
              <w:lastRenderedPageBreak/>
              <w:t>тами исследований и оценки результатов научной деятельности;</w:t>
            </w:r>
          </w:p>
          <w:p w:rsidR="00607405" w:rsidRPr="00A63AED" w:rsidRDefault="00607405" w:rsidP="00BE5B4B">
            <w:pPr>
              <w:numPr>
                <w:ilvl w:val="0"/>
                <w:numId w:val="30"/>
              </w:numPr>
              <w:tabs>
                <w:tab w:val="left" w:pos="232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62304A" w:rsidRPr="00BE5B4B" w:rsidTr="00BC6E01">
        <w:tc>
          <w:tcPr>
            <w:tcW w:w="2913" w:type="dxa"/>
            <w:vAlign w:val="center"/>
          </w:tcPr>
          <w:p w:rsidR="0062304A" w:rsidRPr="00A63AED" w:rsidRDefault="0062304A" w:rsidP="0062304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lastRenderedPageBreak/>
              <w:t>Готовностью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148" w:type="dxa"/>
            <w:vAlign w:val="center"/>
          </w:tcPr>
          <w:p w:rsidR="0062304A" w:rsidRPr="00A63AED" w:rsidRDefault="0062304A" w:rsidP="006230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62304A" w:rsidRPr="00A63AED" w:rsidRDefault="0062304A" w:rsidP="0062304A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2304A" w:rsidRPr="00A63AED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 xml:space="preserve">общеметодологические подходы к организации исследования в области политических наук; </w:t>
            </w:r>
          </w:p>
          <w:p w:rsidR="0062304A" w:rsidRPr="00A63AED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 xml:space="preserve">основные методы проведения научного исследования в области политологии, основания </w:t>
            </w:r>
            <w:proofErr w:type="spellStart"/>
            <w:r w:rsidRPr="00A63AED">
              <w:rPr>
                <w:rFonts w:eastAsia="Calibri"/>
                <w:sz w:val="24"/>
                <w:szCs w:val="24"/>
                <w:lang w:eastAsia="en-US"/>
              </w:rPr>
              <w:t>проблематизации</w:t>
            </w:r>
            <w:proofErr w:type="spellEnd"/>
            <w:r w:rsidRPr="00A63AED">
              <w:rPr>
                <w:rFonts w:eastAsia="Calibri"/>
                <w:sz w:val="24"/>
                <w:szCs w:val="24"/>
                <w:lang w:eastAsia="en-US"/>
              </w:rPr>
              <w:t xml:space="preserve">, постановки цели и формулировки гипотезы исследования; </w:t>
            </w:r>
          </w:p>
          <w:p w:rsidR="0062304A" w:rsidRPr="00A63AED" w:rsidRDefault="0062304A" w:rsidP="0062304A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2304A" w:rsidRPr="00A63AED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ориентироваться в современных способах получения новых знаний в политологии, анализировать методологические основания планирования исследований в политологии;</w:t>
            </w:r>
          </w:p>
          <w:p w:rsidR="0062304A" w:rsidRPr="00A63AED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62304A" w:rsidRPr="00A63AED" w:rsidRDefault="0062304A" w:rsidP="0062304A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2304A" w:rsidRPr="00A63AED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62304A" w:rsidRPr="00A63AED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навыками обработки данных научных и прикладных политических исследований</w:t>
            </w:r>
          </w:p>
        </w:tc>
      </w:tr>
      <w:tr w:rsidR="0062304A" w:rsidRPr="00BE5B4B" w:rsidTr="00BC6E01">
        <w:tc>
          <w:tcPr>
            <w:tcW w:w="2913" w:type="dxa"/>
            <w:vAlign w:val="center"/>
          </w:tcPr>
          <w:p w:rsidR="0062304A" w:rsidRPr="00A63AED" w:rsidRDefault="0062304A" w:rsidP="0062304A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A63AED">
              <w:rPr>
                <w:rStyle w:val="af4"/>
                <w:i w:val="0"/>
                <w:sz w:val="24"/>
                <w:szCs w:val="24"/>
              </w:rPr>
              <w:t>Готовностью</w:t>
            </w:r>
          </w:p>
          <w:p w:rsidR="0062304A" w:rsidRPr="00A63AED" w:rsidRDefault="0062304A" w:rsidP="0062304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rStyle w:val="af4"/>
                <w:i w:val="0"/>
                <w:sz w:val="24"/>
                <w:szCs w:val="24"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62304A" w:rsidRPr="00A63AED" w:rsidRDefault="0062304A" w:rsidP="006230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10" w:type="dxa"/>
            <w:vAlign w:val="center"/>
          </w:tcPr>
          <w:p w:rsidR="0062304A" w:rsidRPr="00A63AED" w:rsidRDefault="0062304A" w:rsidP="0062304A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2304A" w:rsidRPr="00A63AED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нормативно-правовые основы преподавательской деятельности в системе высшего образования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2304A" w:rsidRPr="00A63AED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62304A" w:rsidRPr="00A63AED" w:rsidRDefault="0062304A" w:rsidP="0062304A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2304A" w:rsidRPr="00A63AED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2304A" w:rsidRPr="00A63AED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62304A" w:rsidRPr="00A63AED" w:rsidRDefault="0062304A" w:rsidP="0062304A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2304A" w:rsidRPr="00A63AED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A63AED">
              <w:rPr>
                <w:sz w:val="24"/>
                <w:szCs w:val="24"/>
              </w:rPr>
              <w:t>ехнологией проектирования образовательного процесса на уровне высшего образования;</w:t>
            </w:r>
          </w:p>
          <w:p w:rsidR="0062304A" w:rsidRPr="00A63AED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lastRenderedPageBreak/>
              <w:t>современными методиками преподавания в высшей школе</w:t>
            </w:r>
          </w:p>
        </w:tc>
      </w:tr>
      <w:tr w:rsidR="00513592" w:rsidRPr="00BE5B4B" w:rsidTr="00BC6E01">
        <w:tc>
          <w:tcPr>
            <w:tcW w:w="2913" w:type="dxa"/>
            <w:vAlign w:val="center"/>
          </w:tcPr>
          <w:p w:rsidR="00513592" w:rsidRPr="00A63AED" w:rsidRDefault="00A63AED" w:rsidP="00E756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513592" w:rsidRPr="00A63AED">
              <w:rPr>
                <w:rFonts w:eastAsia="Calibri"/>
                <w:sz w:val="24"/>
                <w:szCs w:val="24"/>
                <w:lang w:eastAsia="en-US"/>
              </w:rPr>
              <w:t>пособностью к критическому анализу и оценке современных научных достижений в области основных закономерностей экономической организации общества, а также к критическому анализу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513592" w:rsidRPr="00A63AED" w:rsidRDefault="00513592" w:rsidP="00A63AE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E756E7" w:rsidRPr="00E756E7" w:rsidRDefault="00E756E7" w:rsidP="00E756E7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13592" w:rsidRPr="00E756E7" w:rsidRDefault="00513592" w:rsidP="00E756E7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 xml:space="preserve"> методы оценки современных научных достижений в области основных закономерностей экономической организации общества</w:t>
            </w:r>
            <w:r w:rsidR="00E756E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3592" w:rsidRDefault="00513592" w:rsidP="00E756E7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>методы анализа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</w:t>
            </w:r>
            <w:r w:rsidR="00E756E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756E7" w:rsidRPr="00E756E7" w:rsidRDefault="00E756E7" w:rsidP="00E756E7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13592" w:rsidRPr="00E756E7" w:rsidRDefault="00513592" w:rsidP="00E756E7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и давать оценку современных научных достижений в области основных закономерностей экономической организации общества</w:t>
            </w:r>
            <w:r w:rsidR="00E756E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3592" w:rsidRDefault="00513592" w:rsidP="00E756E7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>использовать в профессиональной деятельности</w:t>
            </w:r>
            <w:r w:rsidR="00E756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E756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методы анализа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</w:t>
            </w:r>
            <w:r w:rsidR="00E756E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756E7" w:rsidRPr="00E756E7" w:rsidRDefault="00E756E7" w:rsidP="00E756E7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13592" w:rsidRPr="00E756E7" w:rsidRDefault="00513592" w:rsidP="00E756E7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>методами оценки современных научных достижений в области основных закономерностей экономической организации общества</w:t>
            </w:r>
            <w:r w:rsidR="00707D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3592" w:rsidRPr="00A63AED" w:rsidRDefault="00513592" w:rsidP="00E756E7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>методами анализа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</w:t>
            </w:r>
            <w:r w:rsidR="00707D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13592" w:rsidRPr="00BE5B4B" w:rsidTr="00707D63">
        <w:tc>
          <w:tcPr>
            <w:tcW w:w="2913" w:type="dxa"/>
            <w:vAlign w:val="center"/>
          </w:tcPr>
          <w:p w:rsidR="00513592" w:rsidRPr="00A63AED" w:rsidRDefault="00707D63" w:rsidP="00513592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513592" w:rsidRPr="00707D63">
              <w:rPr>
                <w:rFonts w:eastAsia="Calibri"/>
                <w:sz w:val="24"/>
                <w:szCs w:val="24"/>
                <w:lang w:eastAsia="en-US"/>
              </w:rPr>
              <w:t>пособностью к исследованию проблем, связанных с анализом состояния и структуры экономических систем, в том числе структуры национальной экономики, спецификой и развитием национальной экономики России в условиях глобализации</w:t>
            </w:r>
          </w:p>
        </w:tc>
        <w:tc>
          <w:tcPr>
            <w:tcW w:w="2148" w:type="dxa"/>
            <w:vAlign w:val="center"/>
          </w:tcPr>
          <w:p w:rsidR="00513592" w:rsidRPr="00A63AED" w:rsidRDefault="00513592" w:rsidP="00A63AE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 - 2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513592" w:rsidRPr="00707D63" w:rsidRDefault="00513592" w:rsidP="00707D63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13592" w:rsidRPr="00707D63" w:rsidRDefault="00513592" w:rsidP="00707D63">
            <w:pPr>
              <w:widowControl/>
              <w:numPr>
                <w:ilvl w:val="0"/>
                <w:numId w:val="3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структуру экономических систем, в том числе структуры национальной экономики</w:t>
            </w:r>
            <w:r w:rsidR="00707D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3592" w:rsidRPr="00707D63" w:rsidRDefault="00513592" w:rsidP="00707D63">
            <w:pPr>
              <w:widowControl/>
              <w:numPr>
                <w:ilvl w:val="0"/>
                <w:numId w:val="3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специфику развития национальной экономики России в условиях глобализации</w:t>
            </w:r>
            <w:r w:rsidR="00707D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3592" w:rsidRPr="00707D63" w:rsidRDefault="00513592" w:rsidP="00707D6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513592" w:rsidRPr="00707D63" w:rsidRDefault="00513592" w:rsidP="00707D63">
            <w:pPr>
              <w:widowControl/>
              <w:numPr>
                <w:ilvl w:val="0"/>
                <w:numId w:val="37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исследовать проблемы, связанные с анализом состояния и структуры экономических систем</w:t>
            </w:r>
            <w:r w:rsidR="00707D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3592" w:rsidRPr="00707D63" w:rsidRDefault="00513592" w:rsidP="00707D63">
            <w:pPr>
              <w:widowControl/>
              <w:numPr>
                <w:ilvl w:val="0"/>
                <w:numId w:val="3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исследовать специфику развития национальной экономики России в условиях глобализации</w:t>
            </w:r>
            <w:r w:rsidR="00707D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3592" w:rsidRPr="00707D63" w:rsidRDefault="00513592" w:rsidP="00707D6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13592" w:rsidRPr="00707D63" w:rsidRDefault="00513592" w:rsidP="00707D63">
            <w:pPr>
              <w:widowControl/>
              <w:numPr>
                <w:ilvl w:val="0"/>
                <w:numId w:val="36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навыками исследования проблем, связанных с анализом состояния и структу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lastRenderedPageBreak/>
              <w:t>ры экономических систем, в том числе структуры национальной экономики</w:t>
            </w:r>
            <w:r w:rsidR="00707D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3592" w:rsidRPr="00707D63" w:rsidRDefault="00513592" w:rsidP="00707D63">
            <w:pPr>
              <w:widowControl/>
              <w:numPr>
                <w:ilvl w:val="0"/>
                <w:numId w:val="36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навыками исследования структуры национальной экономики, спецификой и развитием национальной экономики России в условиях глобализации</w:t>
            </w:r>
            <w:r w:rsidR="00707D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3592" w:rsidRPr="00707D63" w:rsidRDefault="00513592" w:rsidP="00707D63">
            <w:pPr>
              <w:tabs>
                <w:tab w:val="left" w:pos="3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3592" w:rsidRPr="00BE5B4B" w:rsidTr="00BC6E01">
        <w:tc>
          <w:tcPr>
            <w:tcW w:w="2913" w:type="dxa"/>
            <w:vAlign w:val="center"/>
          </w:tcPr>
          <w:p w:rsidR="00513592" w:rsidRPr="00A63AED" w:rsidRDefault="00513592" w:rsidP="0051359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проводить научно-методическую работу по вопросам профессионального образования в области менеджмента</w:t>
            </w:r>
          </w:p>
        </w:tc>
        <w:tc>
          <w:tcPr>
            <w:tcW w:w="2148" w:type="dxa"/>
            <w:vAlign w:val="center"/>
          </w:tcPr>
          <w:p w:rsidR="00513592" w:rsidRPr="00A63AED" w:rsidRDefault="00513592" w:rsidP="00A63AE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513592" w:rsidRPr="00A63AED" w:rsidRDefault="00513592" w:rsidP="00513592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A63AED">
              <w:rPr>
                <w:i/>
                <w:sz w:val="24"/>
                <w:szCs w:val="24"/>
              </w:rPr>
              <w:t>Знать</w:t>
            </w:r>
          </w:p>
          <w:p w:rsidR="00513592" w:rsidRPr="00A63AED" w:rsidRDefault="00513592" w:rsidP="00513592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особенности научно-методической работы в области менеджмента;</w:t>
            </w:r>
          </w:p>
          <w:p w:rsidR="00513592" w:rsidRPr="00A63AED" w:rsidRDefault="00513592" w:rsidP="00513592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тенденций и особенности профессионального образования в области менеджмента</w:t>
            </w:r>
            <w:r w:rsidR="00707D63">
              <w:rPr>
                <w:sz w:val="24"/>
                <w:szCs w:val="24"/>
              </w:rPr>
              <w:t>;</w:t>
            </w:r>
          </w:p>
          <w:p w:rsidR="00513592" w:rsidRPr="00A63AED" w:rsidRDefault="00513592" w:rsidP="00513592">
            <w:pPr>
              <w:widowControl/>
              <w:tabs>
                <w:tab w:val="left" w:pos="327"/>
                <w:tab w:val="left" w:pos="708"/>
              </w:tabs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63AED">
              <w:rPr>
                <w:i/>
                <w:sz w:val="24"/>
                <w:szCs w:val="24"/>
              </w:rPr>
              <w:t>Уметь</w:t>
            </w:r>
          </w:p>
          <w:p w:rsidR="00513592" w:rsidRPr="00A63AED" w:rsidRDefault="00513592" w:rsidP="00513592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использовать полученные теоретические знания принципов, методов и технологий в научно-исследовательской и практической деятельности;</w:t>
            </w:r>
          </w:p>
          <w:p w:rsidR="00513592" w:rsidRPr="00A63AED" w:rsidRDefault="00513592" w:rsidP="00513592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анализировать научно-методическую работу по вопросам профессионального образования в области менеджмента</w:t>
            </w:r>
            <w:r w:rsidR="00707D63">
              <w:rPr>
                <w:sz w:val="24"/>
                <w:szCs w:val="24"/>
              </w:rPr>
              <w:t>;</w:t>
            </w:r>
          </w:p>
          <w:p w:rsidR="00513592" w:rsidRPr="00A63AED" w:rsidRDefault="00513592" w:rsidP="00513592">
            <w:pPr>
              <w:widowControl/>
              <w:tabs>
                <w:tab w:val="left" w:pos="327"/>
                <w:tab w:val="left" w:pos="708"/>
              </w:tabs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63AED">
              <w:rPr>
                <w:i/>
                <w:sz w:val="24"/>
                <w:szCs w:val="24"/>
              </w:rPr>
              <w:t>Владеть</w:t>
            </w:r>
          </w:p>
          <w:p w:rsidR="00A63AED" w:rsidRPr="00A63AED" w:rsidRDefault="00513592" w:rsidP="00A63AED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 xml:space="preserve">методами и приемами </w:t>
            </w:r>
            <w:r w:rsidR="00A63AED" w:rsidRPr="00A63AED">
              <w:rPr>
                <w:sz w:val="24"/>
                <w:szCs w:val="24"/>
              </w:rPr>
              <w:t>научного анализа в области менеджмента</w:t>
            </w:r>
            <w:r w:rsidR="00707D63">
              <w:rPr>
                <w:sz w:val="24"/>
                <w:szCs w:val="24"/>
              </w:rPr>
              <w:t>;</w:t>
            </w:r>
          </w:p>
          <w:p w:rsidR="00513592" w:rsidRPr="00A63AED" w:rsidRDefault="00513592" w:rsidP="00A63AED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 xml:space="preserve">практическими способами поиска научной и профессиональной информации в области </w:t>
            </w:r>
            <w:r w:rsidR="00A63AED" w:rsidRPr="00A63AED">
              <w:rPr>
                <w:sz w:val="24"/>
                <w:szCs w:val="24"/>
              </w:rPr>
              <w:t>менеджмента</w:t>
            </w:r>
            <w:r w:rsidR="00707D63">
              <w:rPr>
                <w:sz w:val="24"/>
                <w:szCs w:val="24"/>
              </w:rPr>
              <w:t>;</w:t>
            </w:r>
          </w:p>
        </w:tc>
      </w:tr>
      <w:tr w:rsidR="00513592" w:rsidRPr="00BE5B4B" w:rsidTr="00BC6E01">
        <w:tc>
          <w:tcPr>
            <w:tcW w:w="2913" w:type="dxa"/>
            <w:vAlign w:val="center"/>
          </w:tcPr>
          <w:p w:rsidR="00513592" w:rsidRPr="00A63AED" w:rsidRDefault="00707D63" w:rsidP="0051359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513592" w:rsidRPr="00707D63">
              <w:rPr>
                <w:rFonts w:eastAsia="Calibri"/>
                <w:sz w:val="24"/>
                <w:szCs w:val="24"/>
                <w:lang w:eastAsia="en-US"/>
              </w:rPr>
              <w:t>пособностью разрабатывать, применять современные методы профессионального обучения и методики преподавания учебных дисциплин</w:t>
            </w:r>
          </w:p>
        </w:tc>
        <w:tc>
          <w:tcPr>
            <w:tcW w:w="2148" w:type="dxa"/>
            <w:vAlign w:val="center"/>
          </w:tcPr>
          <w:p w:rsidR="00513592" w:rsidRPr="00A63AED" w:rsidRDefault="00513592" w:rsidP="00A63AE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A63AED" w:rsidRPr="00A63AED" w:rsidRDefault="00A63AED" w:rsidP="00707D63">
            <w:pPr>
              <w:pStyle w:val="a4"/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63AED" w:rsidRPr="00A63AED" w:rsidRDefault="00A63AED" w:rsidP="00707D63">
            <w:pPr>
              <w:pStyle w:val="a4"/>
              <w:numPr>
                <w:ilvl w:val="0"/>
                <w:numId w:val="38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принципы отбора содержания учебного материала в области менеджмента;</w:t>
            </w:r>
          </w:p>
          <w:p w:rsidR="00A63AED" w:rsidRPr="00A63AED" w:rsidRDefault="00A63AED" w:rsidP="00707D63">
            <w:pPr>
              <w:pStyle w:val="a4"/>
              <w:numPr>
                <w:ilvl w:val="0"/>
                <w:numId w:val="38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методы, методики и технологии обучения дисциплинам в области менеджмента;</w:t>
            </w:r>
          </w:p>
          <w:p w:rsidR="00A63AED" w:rsidRPr="00A63AED" w:rsidRDefault="00A63AED" w:rsidP="00707D63">
            <w:pPr>
              <w:pStyle w:val="a4"/>
              <w:numPr>
                <w:ilvl w:val="0"/>
                <w:numId w:val="38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организации учебной деятельности по изучению нового материала 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в области менеджмента;</w:t>
            </w:r>
          </w:p>
          <w:p w:rsidR="00A63AED" w:rsidRPr="00A63AED" w:rsidRDefault="00A63AED" w:rsidP="00707D63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63AED" w:rsidRPr="00A63AED" w:rsidRDefault="00A63AED" w:rsidP="00707D63">
            <w:pPr>
              <w:pStyle w:val="a4"/>
              <w:numPr>
                <w:ilvl w:val="0"/>
                <w:numId w:val="38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проектировать образовательный процесс с использованием современных технологий;</w:t>
            </w:r>
          </w:p>
          <w:p w:rsidR="00A63AED" w:rsidRPr="00A63AED" w:rsidRDefault="00A63AED" w:rsidP="00707D63">
            <w:pPr>
              <w:pStyle w:val="a4"/>
              <w:numPr>
                <w:ilvl w:val="0"/>
                <w:numId w:val="38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в области менеджмента</w:t>
            </w:r>
            <w:r w:rsidR="00707D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3AED" w:rsidRPr="00A63AED" w:rsidRDefault="00A63AED" w:rsidP="00707D63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63AED" w:rsidRPr="00A63AED" w:rsidRDefault="00A63AED" w:rsidP="00707D63">
            <w:pPr>
              <w:pStyle w:val="a4"/>
              <w:numPr>
                <w:ilvl w:val="0"/>
                <w:numId w:val="38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информации;</w:t>
            </w:r>
          </w:p>
          <w:p w:rsidR="00513592" w:rsidRPr="00A63AED" w:rsidRDefault="00A63AED" w:rsidP="00707D63">
            <w:pPr>
              <w:pStyle w:val="a4"/>
              <w:numPr>
                <w:ilvl w:val="0"/>
                <w:numId w:val="38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методами профессионального обучения и методиками преподавания учебных дисциплин</w:t>
            </w:r>
            <w:r w:rsidR="00707D6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13592" w:rsidRPr="00BE5B4B" w:rsidTr="00BC6E01">
        <w:tc>
          <w:tcPr>
            <w:tcW w:w="2913" w:type="dxa"/>
            <w:vAlign w:val="center"/>
          </w:tcPr>
          <w:p w:rsidR="00513592" w:rsidRPr="00A63AED" w:rsidRDefault="00707D63" w:rsidP="00707D6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513592" w:rsidRPr="00707D63">
              <w:rPr>
                <w:rFonts w:eastAsia="Calibri"/>
                <w:sz w:val="24"/>
                <w:szCs w:val="24"/>
                <w:lang w:eastAsia="en-US"/>
              </w:rPr>
              <w:t>пособностью к формированию механизма достижения организациями конкурентных преимуществ на современных рынках (с учетом влияния внешней и внутренней среды); выявлению, анализу и разрешению проблем в области организационного поведения, организационной культуры, совершенствования методов корпоративного управления (в том числе антикризисного), оценки его эффективности и результативности; стратегического менеджмента и управления человеческими ресурсами</w:t>
            </w:r>
          </w:p>
        </w:tc>
        <w:tc>
          <w:tcPr>
            <w:tcW w:w="2148" w:type="dxa"/>
            <w:vAlign w:val="center"/>
          </w:tcPr>
          <w:p w:rsidR="00513592" w:rsidRPr="00A63AED" w:rsidRDefault="00513592" w:rsidP="00A63AE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707D63" w:rsidRPr="00707D63" w:rsidRDefault="00707D63" w:rsidP="00707D63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13592" w:rsidRPr="00707D63" w:rsidRDefault="00513592" w:rsidP="00707D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механизмы достижения организациями конкурентных преимуществ на современных рынках (с учетом влияния внешней и внутренней среды)</w:t>
            </w:r>
            <w:r w:rsidR="00707D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3592" w:rsidRDefault="00513592" w:rsidP="00707D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 xml:space="preserve">организационное поведение, организационную культуру, методы корпоративного управления (в том числе антикризисного), методы оценки его эффективности и результативности; стратегический </w:t>
            </w:r>
            <w:r w:rsidR="00707D63" w:rsidRPr="00707D63">
              <w:rPr>
                <w:rFonts w:eastAsia="Calibri"/>
                <w:sz w:val="24"/>
                <w:szCs w:val="24"/>
                <w:lang w:eastAsia="en-US"/>
              </w:rPr>
              <w:t>менеджмент и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 xml:space="preserve"> управление человеческими ресурсами</w:t>
            </w:r>
            <w:r w:rsidR="00707D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07D63" w:rsidRPr="00707D63" w:rsidRDefault="00707D63" w:rsidP="00707D63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513592" w:rsidRPr="00707D63" w:rsidRDefault="00513592" w:rsidP="00707D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 xml:space="preserve">формировать </w:t>
            </w:r>
            <w:r w:rsidR="00707D63" w:rsidRPr="00707D63">
              <w:rPr>
                <w:rFonts w:eastAsia="Calibri"/>
                <w:sz w:val="24"/>
                <w:szCs w:val="24"/>
                <w:lang w:eastAsia="en-US"/>
              </w:rPr>
              <w:t>механизм достижения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 xml:space="preserve"> организациями конкурентных преимуществ на современных рынках (с учетом влияния внешней и внутренней среды</w:t>
            </w:r>
            <w:r w:rsidR="00707D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3592" w:rsidRDefault="00513592" w:rsidP="00707D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выявлять, анализировать проблемы в области организационного поведения, организационной культуры, совершенствования методов корпоративного управления (в том числе антикризисного), оценки его эффективности и результативности; стратегического менеджмента и управления человеческими ресурсами</w:t>
            </w:r>
            <w:r w:rsidR="00707D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07D63" w:rsidRPr="00707D63" w:rsidRDefault="00707D63" w:rsidP="00707D63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Владеет</w:t>
            </w:r>
          </w:p>
          <w:p w:rsidR="00707D63" w:rsidRDefault="00513592" w:rsidP="00707D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механизмами достижения организациями конкурентных преимуществ на современных рынках (с учетом влияния внешней и внутренней среды)</w:t>
            </w:r>
            <w:r w:rsidR="00707D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3592" w:rsidRPr="00707D63" w:rsidRDefault="00513592" w:rsidP="00707D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 xml:space="preserve">методами совершенствования организационного поведения, организационной культуры, методами корпоративного управления (в том числе антикризисного), методами оценки стратегического менеджмента и управления человеческими ресурсами; </w:t>
            </w:r>
          </w:p>
        </w:tc>
      </w:tr>
      <w:tr w:rsidR="00513592" w:rsidRPr="00BE5B4B" w:rsidTr="00707D63">
        <w:tc>
          <w:tcPr>
            <w:tcW w:w="2913" w:type="dxa"/>
            <w:shd w:val="clear" w:color="auto" w:fill="auto"/>
            <w:vAlign w:val="center"/>
          </w:tcPr>
          <w:p w:rsidR="00513592" w:rsidRPr="00707D63" w:rsidRDefault="00707D63" w:rsidP="00707D6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07D63">
              <w:rPr>
                <w:sz w:val="24"/>
                <w:szCs w:val="24"/>
              </w:rPr>
              <w:t>С</w:t>
            </w:r>
            <w:r w:rsidR="00513592" w:rsidRPr="00707D63">
              <w:rPr>
                <w:sz w:val="24"/>
                <w:szCs w:val="24"/>
              </w:rPr>
              <w:t>пособностью применять информационные продукты и программное обеспечение информационно-поисковых систем для проведения научных исследований в профессиональной деятельности</w:t>
            </w:r>
          </w:p>
          <w:p w:rsidR="00513592" w:rsidRPr="00A63AED" w:rsidRDefault="00513592" w:rsidP="00513592">
            <w:pPr>
              <w:tabs>
                <w:tab w:val="left" w:pos="70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513592" w:rsidRPr="00A63AED" w:rsidRDefault="00513592" w:rsidP="00A63AE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10" w:type="dxa"/>
            <w:vAlign w:val="center"/>
          </w:tcPr>
          <w:p w:rsidR="00707D63" w:rsidRPr="00707D63" w:rsidRDefault="00707D63" w:rsidP="00707D63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13592" w:rsidRPr="00707D63" w:rsidRDefault="00513592" w:rsidP="00707D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sz w:val="24"/>
                <w:szCs w:val="24"/>
              </w:rPr>
              <w:t>информационные продукты и программное обеспечение</w:t>
            </w:r>
            <w:r w:rsidR="00707D63" w:rsidRPr="00707D63">
              <w:rPr>
                <w:sz w:val="24"/>
                <w:szCs w:val="24"/>
              </w:rPr>
              <w:t>;</w:t>
            </w:r>
          </w:p>
          <w:p w:rsidR="00513592" w:rsidRPr="00707D63" w:rsidRDefault="00513592" w:rsidP="00707D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sz w:val="24"/>
                <w:szCs w:val="24"/>
              </w:rPr>
              <w:t xml:space="preserve">современные </w:t>
            </w:r>
            <w:proofErr w:type="gramStart"/>
            <w:r w:rsidRPr="00707D63">
              <w:rPr>
                <w:sz w:val="24"/>
                <w:szCs w:val="24"/>
              </w:rPr>
              <w:t>методы  исследования</w:t>
            </w:r>
            <w:proofErr w:type="gramEnd"/>
            <w:r w:rsidRPr="00707D63">
              <w:rPr>
                <w:sz w:val="24"/>
                <w:szCs w:val="24"/>
              </w:rPr>
              <w:t xml:space="preserve"> и информационно-коммуникационных технологий</w:t>
            </w:r>
            <w:r w:rsidR="00707D63" w:rsidRPr="00707D63">
              <w:rPr>
                <w:sz w:val="24"/>
                <w:szCs w:val="24"/>
              </w:rPr>
              <w:t>;</w:t>
            </w:r>
          </w:p>
          <w:p w:rsidR="00707D63" w:rsidRPr="00707D63" w:rsidRDefault="00707D63" w:rsidP="00707D63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513592" w:rsidRPr="00707D63" w:rsidRDefault="00513592" w:rsidP="00707D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современные</w:t>
            </w:r>
            <w:r w:rsidRPr="00707D63">
              <w:rPr>
                <w:sz w:val="24"/>
                <w:szCs w:val="24"/>
              </w:rPr>
              <w:t xml:space="preserve"> </w:t>
            </w:r>
            <w:r w:rsidRPr="00707D63">
              <w:rPr>
                <w:rStyle w:val="fontstyle01"/>
                <w:rFonts w:ascii="Times New Roman" w:hAnsi="Times New Roman"/>
                <w:sz w:val="24"/>
                <w:szCs w:val="24"/>
              </w:rPr>
              <w:t>информационные системы и технологии для</w:t>
            </w:r>
            <w:r w:rsidRPr="00707D63">
              <w:rPr>
                <w:sz w:val="24"/>
                <w:szCs w:val="24"/>
              </w:rPr>
              <w:t xml:space="preserve"> проведения научных исследований в профессиональной деятельности</w:t>
            </w:r>
            <w:r w:rsidR="00707D63">
              <w:rPr>
                <w:sz w:val="24"/>
                <w:szCs w:val="24"/>
              </w:rPr>
              <w:t>;</w:t>
            </w:r>
          </w:p>
          <w:p w:rsidR="00513592" w:rsidRPr="00707D63" w:rsidRDefault="00513592" w:rsidP="00707D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707D63">
              <w:rPr>
                <w:sz w:val="24"/>
                <w:szCs w:val="24"/>
              </w:rPr>
              <w:t xml:space="preserve">для проведения научных исследований в профессиональной деятельности информационные продукты и </w:t>
            </w:r>
            <w:r w:rsidRPr="00707D63">
              <w:rPr>
                <w:sz w:val="24"/>
                <w:szCs w:val="24"/>
              </w:rPr>
              <w:lastRenderedPageBreak/>
              <w:t>программное обеспечение</w:t>
            </w:r>
            <w:r w:rsidR="00707D63">
              <w:rPr>
                <w:sz w:val="24"/>
                <w:szCs w:val="24"/>
              </w:rPr>
              <w:t>;</w:t>
            </w:r>
          </w:p>
          <w:p w:rsidR="00707D63" w:rsidRPr="00707D63" w:rsidRDefault="00707D63" w:rsidP="00707D63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13592" w:rsidRPr="00707D63" w:rsidRDefault="00513592" w:rsidP="00707D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sz w:val="24"/>
                <w:szCs w:val="24"/>
              </w:rPr>
              <w:t>способностью применять информационные продукты</w:t>
            </w:r>
            <w:r w:rsidR="002A5C99">
              <w:rPr>
                <w:sz w:val="24"/>
                <w:szCs w:val="24"/>
              </w:rPr>
              <w:t>;</w:t>
            </w:r>
            <w:r w:rsidRPr="00707D63">
              <w:rPr>
                <w:sz w:val="24"/>
                <w:szCs w:val="24"/>
              </w:rPr>
              <w:t xml:space="preserve"> </w:t>
            </w:r>
          </w:p>
          <w:p w:rsidR="00513592" w:rsidRPr="00707D63" w:rsidRDefault="00513592" w:rsidP="00707D63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sz w:val="24"/>
                <w:szCs w:val="24"/>
              </w:rPr>
              <w:t>современными методами исследования и информационно- коммуникационными технологиями</w:t>
            </w:r>
            <w:r w:rsidR="002A5C99">
              <w:rPr>
                <w:sz w:val="24"/>
                <w:szCs w:val="24"/>
              </w:rPr>
              <w:t>;</w:t>
            </w:r>
          </w:p>
        </w:tc>
      </w:tr>
      <w:tr w:rsidR="00513592" w:rsidRPr="00BE5B4B" w:rsidTr="00BC6E01">
        <w:tc>
          <w:tcPr>
            <w:tcW w:w="2913" w:type="dxa"/>
            <w:vAlign w:val="center"/>
          </w:tcPr>
          <w:p w:rsidR="00513592" w:rsidRPr="00A63AED" w:rsidRDefault="002A5C99" w:rsidP="00513592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A5C99">
              <w:rPr>
                <w:sz w:val="24"/>
                <w:szCs w:val="24"/>
              </w:rPr>
              <w:lastRenderedPageBreak/>
              <w:t>Г</w:t>
            </w:r>
            <w:r w:rsidR="00513592" w:rsidRPr="002A5C99">
              <w:rPr>
                <w:sz w:val="24"/>
                <w:szCs w:val="24"/>
              </w:rPr>
              <w:t>отовностью к исследованию систем управления социально-экономическим развитием территории с использованием современного инструментария стратегического менеджмента по отношению ко всем уровням и видам субъектов</w:t>
            </w:r>
          </w:p>
        </w:tc>
        <w:tc>
          <w:tcPr>
            <w:tcW w:w="2148" w:type="dxa"/>
            <w:vAlign w:val="center"/>
          </w:tcPr>
          <w:p w:rsidR="00513592" w:rsidRPr="00A63AED" w:rsidRDefault="00513592" w:rsidP="00A63AE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 -7</w:t>
            </w:r>
          </w:p>
        </w:tc>
        <w:tc>
          <w:tcPr>
            <w:tcW w:w="4510" w:type="dxa"/>
            <w:vAlign w:val="center"/>
          </w:tcPr>
          <w:p w:rsidR="00513592" w:rsidRPr="002A5C99" w:rsidRDefault="00513592" w:rsidP="002A5C99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9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13592" w:rsidRPr="002A5C99" w:rsidRDefault="00513592" w:rsidP="002A5C99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A5C99">
              <w:rPr>
                <w:bCs/>
                <w:sz w:val="24"/>
                <w:szCs w:val="24"/>
              </w:rPr>
              <w:t xml:space="preserve">основные теоретические работы в области </w:t>
            </w:r>
            <w:r w:rsidRPr="002A5C99">
              <w:rPr>
                <w:sz w:val="24"/>
                <w:szCs w:val="24"/>
              </w:rPr>
              <w:t>исследования систем управления социально-экономическим развитием</w:t>
            </w:r>
            <w:r w:rsidRPr="002A5C99">
              <w:rPr>
                <w:bCs/>
                <w:sz w:val="24"/>
                <w:szCs w:val="24"/>
              </w:rPr>
              <w:t>;</w:t>
            </w:r>
          </w:p>
          <w:p w:rsidR="00513592" w:rsidRPr="002A5C99" w:rsidRDefault="002A5C99" w:rsidP="002A5C99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A5C99">
              <w:rPr>
                <w:sz w:val="24"/>
                <w:szCs w:val="24"/>
              </w:rPr>
              <w:t>современный инструментарий</w:t>
            </w:r>
            <w:r w:rsidR="00513592" w:rsidRPr="002A5C99">
              <w:rPr>
                <w:sz w:val="24"/>
                <w:szCs w:val="24"/>
              </w:rPr>
              <w:t xml:space="preserve"> стратегического менеджмента по отношению ко всем уровням и видам субъектов</w:t>
            </w:r>
            <w:r w:rsidR="00C566F8">
              <w:rPr>
                <w:sz w:val="24"/>
                <w:szCs w:val="24"/>
              </w:rPr>
              <w:t>;</w:t>
            </w:r>
          </w:p>
          <w:p w:rsidR="00513592" w:rsidRPr="002A5C99" w:rsidRDefault="00513592" w:rsidP="002A5C99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9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513592" w:rsidRPr="002A5C99" w:rsidRDefault="00513592" w:rsidP="002A5C99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A5C99">
              <w:rPr>
                <w:sz w:val="24"/>
                <w:szCs w:val="24"/>
              </w:rPr>
              <w:t>исследовать системы управления социально-экономическим развитием</w:t>
            </w:r>
            <w:r w:rsidRPr="002A5C99">
              <w:rPr>
                <w:bCs/>
                <w:sz w:val="24"/>
                <w:szCs w:val="24"/>
              </w:rPr>
              <w:t>;</w:t>
            </w:r>
          </w:p>
          <w:p w:rsidR="00513592" w:rsidRPr="002A5C99" w:rsidRDefault="00513592" w:rsidP="002A5C99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A5C99">
              <w:rPr>
                <w:sz w:val="24"/>
                <w:szCs w:val="24"/>
              </w:rPr>
              <w:t>использовать современный инструментарий стратегического менеджмента по отношению ко всем уровням и видам субъектов</w:t>
            </w:r>
            <w:r w:rsidR="00C566F8">
              <w:rPr>
                <w:sz w:val="24"/>
                <w:szCs w:val="24"/>
              </w:rPr>
              <w:t>;</w:t>
            </w:r>
          </w:p>
          <w:p w:rsidR="00513592" w:rsidRPr="002A5C99" w:rsidRDefault="00513592" w:rsidP="002A5C99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9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A5C99" w:rsidRDefault="00513592" w:rsidP="002A5C99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A5C99">
              <w:rPr>
                <w:bCs/>
                <w:sz w:val="24"/>
                <w:szCs w:val="24"/>
              </w:rPr>
              <w:t xml:space="preserve">способностью к </w:t>
            </w:r>
            <w:r w:rsidRPr="002A5C99">
              <w:rPr>
                <w:sz w:val="24"/>
                <w:szCs w:val="24"/>
              </w:rPr>
              <w:t>исследованию систем управления социально-экономическим развитием территории</w:t>
            </w:r>
            <w:r w:rsidRPr="002A5C99">
              <w:rPr>
                <w:bCs/>
                <w:sz w:val="24"/>
                <w:szCs w:val="24"/>
              </w:rPr>
              <w:t>;</w:t>
            </w:r>
          </w:p>
          <w:p w:rsidR="00513592" w:rsidRPr="002A5C99" w:rsidRDefault="00513592" w:rsidP="002A5C99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A5C99">
              <w:rPr>
                <w:bCs/>
                <w:sz w:val="24"/>
                <w:szCs w:val="24"/>
              </w:rPr>
              <w:t>способностью к</w:t>
            </w:r>
            <w:r w:rsidRPr="002A5C99">
              <w:rPr>
                <w:sz w:val="24"/>
                <w:szCs w:val="24"/>
              </w:rPr>
              <w:t xml:space="preserve"> использованию современного инструментария стратегического менеджмента по отношению ко всем уровням и видам субъектов</w:t>
            </w:r>
            <w:r w:rsidR="00C566F8">
              <w:rPr>
                <w:sz w:val="24"/>
                <w:szCs w:val="24"/>
              </w:rPr>
              <w:t>;</w:t>
            </w:r>
          </w:p>
        </w:tc>
      </w:tr>
    </w:tbl>
    <w:p w:rsidR="008F1EAD" w:rsidRPr="00BE5B4B" w:rsidRDefault="008F1EAD" w:rsidP="008F1EA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BE5B4B">
        <w:rPr>
          <w:rFonts w:ascii="Times New Roman" w:hAnsi="Times New Roman"/>
          <w:b/>
          <w:spacing w:val="4"/>
          <w:sz w:val="24"/>
          <w:szCs w:val="2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B4B">
        <w:rPr>
          <w:rFonts w:eastAsia="Calibri"/>
          <w:sz w:val="24"/>
          <w:szCs w:val="24"/>
          <w:lang w:eastAsia="en-US"/>
        </w:rPr>
        <w:t>Объем учебной дисциплины:1260</w:t>
      </w:r>
      <w:r w:rsidRPr="00BE5B4B">
        <w:rPr>
          <w:rFonts w:eastAsia="Calibri"/>
          <w:b/>
          <w:sz w:val="24"/>
          <w:szCs w:val="24"/>
          <w:lang w:eastAsia="en-US"/>
        </w:rPr>
        <w:t xml:space="preserve"> академических часа</w:t>
      </w: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B4B">
        <w:rPr>
          <w:rFonts w:eastAsia="Calibri"/>
          <w:sz w:val="24"/>
          <w:szCs w:val="24"/>
          <w:lang w:eastAsia="en-US"/>
        </w:rPr>
        <w:t>Из них:</w:t>
      </w: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E5B4B">
        <w:rPr>
          <w:rFonts w:eastAsia="Calibri"/>
          <w:b/>
          <w:sz w:val="24"/>
          <w:szCs w:val="24"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E5B4B" w:rsidRPr="00BE5B4B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  <w:tr w:rsidR="00BE5B4B" w:rsidRPr="00BE5B4B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4</w:t>
            </w:r>
          </w:p>
        </w:tc>
      </w:tr>
      <w:tr w:rsidR="00BE5B4B" w:rsidRPr="00BE5B4B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460</w:t>
            </w:r>
          </w:p>
        </w:tc>
      </w:tr>
      <w:tr w:rsidR="00BE5B4B" w:rsidRPr="00BE5B4B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</w:tbl>
    <w:p w:rsidR="00724807" w:rsidRPr="00BE5B4B" w:rsidRDefault="00724807" w:rsidP="007248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E5B4B">
        <w:rPr>
          <w:rFonts w:eastAsia="Calibri"/>
          <w:b/>
          <w:sz w:val="24"/>
          <w:szCs w:val="24"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208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</w:tbl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bookmarkStart w:id="5" w:name="_Hlk97820051"/>
      <w:r w:rsidRPr="00BE5B4B">
        <w:rPr>
          <w:rFonts w:eastAsia="Calibri"/>
          <w:b/>
          <w:sz w:val="24"/>
          <w:szCs w:val="24"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280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  <w:bookmarkEnd w:id="5"/>
    </w:tbl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E5B4B">
        <w:rPr>
          <w:rFonts w:eastAsia="Calibri"/>
          <w:b/>
          <w:sz w:val="24"/>
          <w:szCs w:val="24"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280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</w:tbl>
    <w:p w:rsidR="008F1EAD" w:rsidRPr="00BE5B4B" w:rsidRDefault="008F1EAD" w:rsidP="007248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24807" w:rsidRPr="00BE5B4B" w:rsidRDefault="004D6B5F" w:rsidP="0072480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E5B4B">
        <w:rPr>
          <w:b/>
          <w:sz w:val="24"/>
          <w:szCs w:val="24"/>
        </w:rPr>
        <w:t>5</w:t>
      </w:r>
      <w:r w:rsidR="00724807" w:rsidRPr="00BE5B4B">
        <w:rPr>
          <w:b/>
          <w:sz w:val="24"/>
          <w:szCs w:val="24"/>
        </w:rPr>
        <w:t>. Содержание научно-исследовательской деятельности</w:t>
      </w:r>
    </w:p>
    <w:p w:rsidR="00724807" w:rsidRPr="00BE5B4B" w:rsidRDefault="00724807" w:rsidP="00724807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BE5B4B">
        <w:rPr>
          <w:sz w:val="24"/>
          <w:szCs w:val="24"/>
          <w:lang w:val="uk-UA" w:eastAsia="uk-UA"/>
        </w:rPr>
        <w:t>Научно-исследовательская</w:t>
      </w:r>
      <w:proofErr w:type="spellEnd"/>
      <w:r w:rsidRPr="00BE5B4B">
        <w:rPr>
          <w:sz w:val="24"/>
          <w:szCs w:val="24"/>
          <w:lang w:val="uk-UA" w:eastAsia="uk-UA"/>
        </w:rPr>
        <w:t xml:space="preserve"> </w:t>
      </w:r>
      <w:proofErr w:type="spellStart"/>
      <w:r w:rsidRPr="00BE5B4B">
        <w:rPr>
          <w:sz w:val="24"/>
          <w:szCs w:val="24"/>
          <w:lang w:val="uk-UA" w:eastAsia="uk-UA"/>
        </w:rPr>
        <w:t>деятельность</w:t>
      </w:r>
      <w:proofErr w:type="spellEnd"/>
      <w:r w:rsidRPr="00BE5B4B">
        <w:rPr>
          <w:sz w:val="24"/>
          <w:szCs w:val="24"/>
          <w:lang w:val="uk-UA" w:eastAsia="uk-UA"/>
        </w:rPr>
        <w:t xml:space="preserve"> </w:t>
      </w:r>
      <w:r w:rsidRPr="00BE5B4B">
        <w:rPr>
          <w:sz w:val="24"/>
          <w:szCs w:val="24"/>
          <w:lang w:bidi="ru-RU"/>
        </w:rPr>
        <w:t>реализуется в форме самостоятельной работы аспирантов под руководством научного руководителя в соответствии с индивидуальным планом аспиранта.</w:t>
      </w:r>
    </w:p>
    <w:p w:rsidR="00724807" w:rsidRPr="00BE5B4B" w:rsidRDefault="00724807" w:rsidP="0072480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24807" w:rsidRPr="00BE5B4B" w:rsidRDefault="004D6B5F" w:rsidP="0072480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4</w:t>
      </w:r>
      <w:r w:rsidR="00724807" w:rsidRPr="00BE5B4B">
        <w:rPr>
          <w:b/>
          <w:sz w:val="24"/>
          <w:szCs w:val="24"/>
        </w:rPr>
        <w:t>.1 Содержание научно-исследовательской деятельности для очной формы обучения</w:t>
      </w:r>
    </w:p>
    <w:p w:rsidR="00724807" w:rsidRPr="00BE5B4B" w:rsidRDefault="00724807" w:rsidP="0072480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6109"/>
        <w:gridCol w:w="997"/>
        <w:gridCol w:w="819"/>
        <w:gridCol w:w="908"/>
        <w:gridCol w:w="908"/>
      </w:tblGrid>
      <w:tr w:rsidR="00BE5B4B" w:rsidRPr="00BE5B4B" w:rsidTr="008A0553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BE5B4B" w:rsidRDefault="00724807" w:rsidP="008A0553">
            <w:pPr>
              <w:jc w:val="center"/>
            </w:pPr>
            <w:r w:rsidRPr="00BE5B4B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BE5B4B" w:rsidRDefault="00724807" w:rsidP="008A0553">
            <w:pPr>
              <w:jc w:val="center"/>
            </w:pPr>
            <w:r w:rsidRPr="00BE5B4B">
              <w:t>Продолжительность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BE5B4B" w:rsidRDefault="00724807" w:rsidP="008A0553">
            <w:pPr>
              <w:jc w:val="center"/>
            </w:pPr>
            <w:r w:rsidRPr="00BE5B4B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BE5B4B" w:rsidRDefault="00724807" w:rsidP="008A0553">
            <w:pPr>
              <w:jc w:val="center"/>
            </w:pPr>
            <w:r w:rsidRPr="00BE5B4B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4807" w:rsidRPr="00BE5B4B" w:rsidRDefault="00724807" w:rsidP="008A0553">
            <w:pPr>
              <w:jc w:val="center"/>
            </w:pPr>
            <w:r w:rsidRPr="00BE5B4B">
              <w:t xml:space="preserve">Контроль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4807" w:rsidRPr="00BE5B4B" w:rsidRDefault="00724807" w:rsidP="008A0553">
            <w:pPr>
              <w:jc w:val="center"/>
            </w:pPr>
            <w:r w:rsidRPr="00BE5B4B">
              <w:t>Всего</w:t>
            </w:r>
          </w:p>
        </w:tc>
      </w:tr>
      <w:tr w:rsidR="00BE5B4B" w:rsidRPr="00BE5B4B" w:rsidTr="008A0553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BE5B4B" w:rsidRDefault="00724807" w:rsidP="008A0553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 xml:space="preserve">1 </w:t>
            </w:r>
            <w:r w:rsidR="008F1EAD" w:rsidRPr="00BE5B4B">
              <w:rPr>
                <w:b/>
                <w:bCs/>
              </w:rPr>
              <w:t>семестр</w:t>
            </w:r>
            <w:r w:rsidRPr="00BE5B4B">
              <w:rPr>
                <w:b/>
                <w:bCs/>
              </w:rPr>
              <w:t> </w:t>
            </w:r>
          </w:p>
          <w:p w:rsidR="00724807" w:rsidRPr="00BE5B4B" w:rsidRDefault="00724807" w:rsidP="008A0553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> 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r w:rsidRPr="00BE5B4B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  <w:r w:rsidRPr="00BE5B4B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r w:rsidRPr="00BE5B4B">
              <w:t>2. Определение</w:t>
            </w:r>
            <w:r w:rsidR="00724807" w:rsidRPr="00BE5B4B">
              <w:t xml:space="preserve">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r w:rsidRPr="00BE5B4B"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r w:rsidRPr="00BE5B4B"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r w:rsidRPr="00BE5B4B"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r w:rsidRPr="00BE5B4B">
              <w:t>6. Работа с документальными и литературными источниками. Критический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rPr>
                <w:b/>
              </w:rPr>
            </w:pPr>
            <w:r w:rsidRPr="00BE5B4B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</w:pPr>
            <w:r w:rsidRPr="00BE5B4B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r w:rsidRPr="00BE5B4B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D740B" w:rsidP="008F1EAD">
            <w:pPr>
              <w:jc w:val="center"/>
              <w:rPr>
                <w:b/>
              </w:rPr>
            </w:pPr>
            <w:r w:rsidRPr="00BE5B4B">
              <w:rPr>
                <w:b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D740B" w:rsidP="008F1EAD">
            <w:pPr>
              <w:jc w:val="center"/>
              <w:rPr>
                <w:b/>
              </w:rPr>
            </w:pPr>
            <w:r w:rsidRPr="00BE5B4B">
              <w:rPr>
                <w:b/>
              </w:rPr>
              <w:t>468</w:t>
            </w:r>
          </w:p>
        </w:tc>
      </w:tr>
      <w:tr w:rsidR="00BE5B4B" w:rsidRPr="00BE5B4B" w:rsidTr="008D740B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40B" w:rsidRPr="00BE5B4B" w:rsidRDefault="008D740B" w:rsidP="008D740B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>2 семестр </w:t>
            </w:r>
          </w:p>
          <w:p w:rsidR="008D740B" w:rsidRPr="00BE5B4B" w:rsidRDefault="008D740B" w:rsidP="008F1EAD">
            <w:pPr>
              <w:jc w:val="center"/>
            </w:pPr>
          </w:p>
        </w:tc>
      </w:tr>
      <w:tr w:rsidR="00BE5B4B" w:rsidRPr="00BE5B4B" w:rsidTr="008D740B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r w:rsidRPr="00BE5B4B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r w:rsidRPr="00BE5B4B">
              <w:t>2. Определение новизны и практической значимости научного исследования</w:t>
            </w:r>
            <w:r w:rsidRPr="00BE5B4B">
              <w:tab/>
            </w:r>
            <w:r w:rsidRPr="00BE5B4B"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</w:tr>
      <w:tr w:rsidR="00BE5B4B" w:rsidRPr="00BE5B4B" w:rsidTr="008A0553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3. Выявление основных этапов научного исследования, формирование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4.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lastRenderedPageBreak/>
              <w:t>6.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  <w:r w:rsidRPr="00BE5B4B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40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rPr>
                <w:b/>
              </w:rPr>
            </w:pPr>
            <w:r w:rsidRPr="00BE5B4B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rPr>
                <w:b/>
              </w:rPr>
            </w:pPr>
            <w:r w:rsidRPr="00BE5B4B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  <w:rPr>
                <w:b/>
              </w:rPr>
            </w:pPr>
            <w:r w:rsidRPr="00BE5B4B">
              <w:rPr>
                <w:b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  <w:rPr>
                <w:b/>
              </w:rPr>
            </w:pPr>
            <w:r w:rsidRPr="00BE5B4B">
              <w:rPr>
                <w:b/>
              </w:rPr>
              <w:t>216</w:t>
            </w:r>
          </w:p>
        </w:tc>
      </w:tr>
      <w:tr w:rsidR="00BE5B4B" w:rsidRPr="00BE5B4B" w:rsidTr="008A0553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740B" w:rsidRPr="00BE5B4B" w:rsidRDefault="008D740B" w:rsidP="008D740B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>3 семестр</w:t>
            </w:r>
          </w:p>
          <w:p w:rsidR="008D740B" w:rsidRPr="00BE5B4B" w:rsidRDefault="008D740B" w:rsidP="008D740B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> </w:t>
            </w:r>
          </w:p>
        </w:tc>
      </w:tr>
      <w:tr w:rsidR="00BE5B4B" w:rsidRPr="00BE5B4B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 xml:space="preserve">4. </w:t>
            </w:r>
            <w:r w:rsidR="004D6B5F" w:rsidRPr="00BE5B4B">
              <w:t>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 xml:space="preserve">6. </w:t>
            </w:r>
            <w:r w:rsidR="00416389" w:rsidRPr="00BE5B4B">
              <w:t>Развитие научных исследований в России и за рубежом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rPr>
                <w:b/>
              </w:rPr>
            </w:pPr>
            <w:r w:rsidRPr="00BE5B4B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</w:tr>
      <w:tr w:rsidR="00BE5B4B" w:rsidRPr="00BE5B4B" w:rsidTr="00607405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BE5B4B" w:rsidRDefault="00426C62" w:rsidP="00426C62">
            <w:pPr>
              <w:rPr>
                <w:b/>
              </w:rPr>
            </w:pPr>
            <w:r w:rsidRPr="00BE5B4B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BE5B4B" w:rsidRDefault="00426C62" w:rsidP="00426C62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BE5B4B" w:rsidRDefault="00426C62" w:rsidP="00426C62">
            <w:pPr>
              <w:jc w:val="center"/>
              <w:rPr>
                <w:b/>
              </w:rPr>
            </w:pPr>
            <w:r w:rsidRPr="00BE5B4B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BE5B4B" w:rsidRDefault="00426C62" w:rsidP="00426C62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BE5B4B" w:rsidRDefault="00426C62" w:rsidP="00426C62">
            <w:pPr>
              <w:jc w:val="center"/>
              <w:rPr>
                <w:b/>
              </w:rPr>
            </w:pPr>
            <w:r w:rsidRPr="00BE5B4B">
              <w:rPr>
                <w:b/>
              </w:rPr>
              <w:t>288</w:t>
            </w:r>
          </w:p>
        </w:tc>
      </w:tr>
      <w:tr w:rsidR="00BE5B4B" w:rsidRPr="00BE5B4B" w:rsidTr="00426C62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C62" w:rsidRPr="00BE5B4B" w:rsidRDefault="00426C62" w:rsidP="00426C62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>4 семестр</w:t>
            </w:r>
          </w:p>
          <w:p w:rsidR="00426C62" w:rsidRPr="00BE5B4B" w:rsidRDefault="00426C62" w:rsidP="00426C62">
            <w:pPr>
              <w:jc w:val="center"/>
            </w:pPr>
            <w:r w:rsidRPr="00BE5B4B">
              <w:rPr>
                <w:b/>
                <w:bCs/>
              </w:rPr>
              <w:t> </w:t>
            </w:r>
          </w:p>
        </w:tc>
      </w:tr>
      <w:tr w:rsidR="00BE5B4B" w:rsidRPr="00BE5B4B" w:rsidTr="0060740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4</w:t>
            </w:r>
          </w:p>
        </w:tc>
      </w:tr>
      <w:tr w:rsidR="00BE5B4B" w:rsidRPr="00BE5B4B" w:rsidTr="0060740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2. Формирование блока эмпирических исследований по рассматриваемой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</w:tr>
      <w:tr w:rsidR="00BE5B4B" w:rsidRPr="00BE5B4B" w:rsidTr="0060740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3. Композиция научного произведения. Приемы изложения научных</w:t>
            </w:r>
          </w:p>
          <w:p w:rsidR="004D6B5F" w:rsidRPr="00BE5B4B" w:rsidRDefault="004D6B5F" w:rsidP="004D6B5F">
            <w:r w:rsidRPr="00BE5B4B"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</w:tr>
      <w:tr w:rsidR="00BE5B4B" w:rsidRPr="00BE5B4B" w:rsidTr="0060740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rPr>
                <w:b/>
              </w:rPr>
            </w:pPr>
            <w:r w:rsidRPr="00BE5B4B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rPr>
                <w:b/>
              </w:rPr>
            </w:pPr>
            <w:r w:rsidRPr="00BE5B4B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288</w:t>
            </w:r>
          </w:p>
        </w:tc>
      </w:tr>
      <w:tr w:rsidR="004D6B5F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rPr>
                <w:b/>
                <w:bCs/>
              </w:rPr>
            </w:pPr>
            <w:r w:rsidRPr="00BE5B4B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1260</w:t>
            </w:r>
          </w:p>
        </w:tc>
      </w:tr>
    </w:tbl>
    <w:p w:rsidR="00B56284" w:rsidRPr="00BE5B4B" w:rsidRDefault="00B56284" w:rsidP="00D0167B">
      <w:pPr>
        <w:jc w:val="both"/>
        <w:rPr>
          <w:sz w:val="24"/>
          <w:szCs w:val="24"/>
        </w:rPr>
      </w:pPr>
    </w:p>
    <w:p w:rsidR="009754DA" w:rsidRPr="00BE5B4B" w:rsidRDefault="004D6B5F" w:rsidP="000E3927">
      <w:pPr>
        <w:ind w:firstLine="360"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5</w:t>
      </w:r>
      <w:r w:rsidR="00554386" w:rsidRPr="00BE5B4B">
        <w:rPr>
          <w:b/>
          <w:sz w:val="24"/>
          <w:szCs w:val="24"/>
        </w:rPr>
        <w:t xml:space="preserve">. Указание форм отчетности по </w:t>
      </w:r>
      <w:r w:rsidR="003D4850" w:rsidRPr="00BE5B4B">
        <w:rPr>
          <w:b/>
          <w:sz w:val="24"/>
          <w:szCs w:val="24"/>
        </w:rPr>
        <w:t>н</w:t>
      </w:r>
      <w:r w:rsidR="007356F4" w:rsidRPr="00BE5B4B">
        <w:rPr>
          <w:b/>
          <w:sz w:val="24"/>
          <w:szCs w:val="24"/>
        </w:rPr>
        <w:t>аучно-исследовательской деятельности</w:t>
      </w:r>
    </w:p>
    <w:p w:rsidR="00724807" w:rsidRPr="00BE5B4B" w:rsidRDefault="00724807" w:rsidP="00724807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BE5B4B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Pr="00BE5B4B">
        <w:rPr>
          <w:sz w:val="24"/>
          <w:szCs w:val="24"/>
        </w:rPr>
        <w:t>научно-исследовательской деятельности</w:t>
      </w:r>
      <w:r w:rsidRPr="00BE5B4B">
        <w:rPr>
          <w:bCs/>
          <w:caps/>
          <w:sz w:val="24"/>
          <w:szCs w:val="24"/>
        </w:rPr>
        <w:t xml:space="preserve"> </w:t>
      </w:r>
      <w:r w:rsidRPr="00BE5B4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Процедура оценивания знаний, умений, навыков и (или) опыта деятельности, характеризующих этапы формирования компетенций: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</w:t>
      </w:r>
    </w:p>
    <w:p w:rsidR="00724807" w:rsidRPr="00BE5B4B" w:rsidRDefault="00724807" w:rsidP="00724807">
      <w:pPr>
        <w:shd w:val="clear" w:color="auto" w:fill="FFFFFF"/>
        <w:ind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724807" w:rsidRPr="00BE5B4B" w:rsidRDefault="00724807" w:rsidP="00724807">
      <w:pPr>
        <w:shd w:val="clear" w:color="auto" w:fill="FFFFFF"/>
        <w:ind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введение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прохождения научно-исследовательской </w:t>
      </w:r>
      <w:proofErr w:type="spellStart"/>
      <w:r w:rsidRPr="00BE5B4B">
        <w:rPr>
          <w:sz w:val="24"/>
          <w:szCs w:val="24"/>
        </w:rPr>
        <w:t>научно-исследовательской</w:t>
      </w:r>
      <w:proofErr w:type="spellEnd"/>
      <w:r w:rsidRPr="00BE5B4B">
        <w:rPr>
          <w:sz w:val="24"/>
          <w:szCs w:val="24"/>
        </w:rPr>
        <w:t xml:space="preserve"> деятельности;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стандартом. 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Выделены критерии для оценивания научно-исследовательской деятельности: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1. Владение научным аппаратом исследования.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2. Четкая концепция работы.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3. Проблемность и актуальность избранной темы (предмета, явления для сравнения).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5. Стилистика изложения проблемы.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6. Умение работать с источниками разного вида (полнота источниковой базы, репрезентативность, оценка их достоверности).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7. Уровень экономического и социологического анализа.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8. Эффективность применяемых в исследовании методов и методик.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9. Объем проведенной исследовательской работы.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итоги проведенной исследовательской работы.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0E392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13. Грамотность оформления (библиографического и ссылочного аппарата, самого</w:t>
      </w:r>
    </w:p>
    <w:p w:rsidR="00224773" w:rsidRPr="00BE5B4B" w:rsidRDefault="00224773" w:rsidP="0072480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BE5B4B" w:rsidRDefault="004D6B5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6</w:t>
      </w:r>
      <w:r w:rsidR="000F0F77" w:rsidRPr="00BE5B4B">
        <w:rPr>
          <w:b/>
          <w:sz w:val="24"/>
          <w:szCs w:val="24"/>
        </w:rPr>
        <w:t xml:space="preserve">. Перечень учебной литературы и ресурсов сети </w:t>
      </w:r>
      <w:r w:rsidR="00A4747B" w:rsidRPr="00BE5B4B">
        <w:rPr>
          <w:b/>
          <w:sz w:val="24"/>
          <w:szCs w:val="24"/>
        </w:rPr>
        <w:t>«</w:t>
      </w:r>
      <w:r w:rsidR="000F0F77" w:rsidRPr="00BE5B4B">
        <w:rPr>
          <w:b/>
          <w:sz w:val="24"/>
          <w:szCs w:val="24"/>
        </w:rPr>
        <w:t>Интернет</w:t>
      </w:r>
      <w:r w:rsidR="00A4747B" w:rsidRPr="00BE5B4B">
        <w:rPr>
          <w:b/>
          <w:sz w:val="24"/>
          <w:szCs w:val="24"/>
        </w:rPr>
        <w:t>»</w:t>
      </w:r>
      <w:r w:rsidR="000F0F77" w:rsidRPr="00BE5B4B">
        <w:rPr>
          <w:b/>
          <w:sz w:val="24"/>
          <w:szCs w:val="24"/>
        </w:rPr>
        <w:t xml:space="preserve">, необходимых </w:t>
      </w:r>
      <w:r w:rsidR="000F0F77" w:rsidRPr="00BE5B4B">
        <w:rPr>
          <w:b/>
          <w:sz w:val="24"/>
          <w:szCs w:val="24"/>
        </w:rPr>
        <w:lastRenderedPageBreak/>
        <w:t xml:space="preserve">для проведения </w:t>
      </w:r>
      <w:r w:rsidR="003D4850" w:rsidRPr="00BE5B4B">
        <w:rPr>
          <w:b/>
          <w:sz w:val="24"/>
          <w:szCs w:val="24"/>
        </w:rPr>
        <w:t>научно-исследовательской деятельности</w:t>
      </w:r>
    </w:p>
    <w:p w:rsidR="00924202" w:rsidRPr="00BE5B4B" w:rsidRDefault="00924202" w:rsidP="004F671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2A5C99" w:rsidRPr="002A5C99" w:rsidRDefault="002A5C99" w:rsidP="002A5C99">
      <w:pPr>
        <w:widowControl/>
        <w:tabs>
          <w:tab w:val="left" w:pos="284"/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bookmarkStart w:id="6" w:name="_Hlk101444144"/>
      <w:r w:rsidRPr="002A5C99">
        <w:rPr>
          <w:b/>
          <w:bCs/>
          <w:i/>
          <w:color w:val="000000"/>
          <w:sz w:val="24"/>
          <w:szCs w:val="24"/>
        </w:rPr>
        <w:t>Основная:</w:t>
      </w:r>
    </w:p>
    <w:p w:rsidR="002A5C99" w:rsidRPr="002A5C99" w:rsidRDefault="002A5C99" w:rsidP="002A5C99">
      <w:pPr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2A5C99">
        <w:rPr>
          <w:color w:val="000000"/>
          <w:sz w:val="24"/>
          <w:szCs w:val="24"/>
        </w:rPr>
        <w:t xml:space="preserve"> </w:t>
      </w:r>
      <w:r w:rsidRPr="002A5C99">
        <w:rPr>
          <w:i/>
          <w:iCs/>
          <w:color w:val="000000"/>
          <w:sz w:val="24"/>
          <w:szCs w:val="24"/>
        </w:rPr>
        <w:t>Рой, О. М. </w:t>
      </w:r>
      <w:r w:rsidRPr="002A5C99">
        <w:rPr>
          <w:color w:val="000000"/>
          <w:sz w:val="24"/>
          <w:szCs w:val="24"/>
        </w:rPr>
        <w:t xml:space="preserve"> Методология научных исследований в экономике и </w:t>
      </w:r>
      <w:proofErr w:type="gramStart"/>
      <w:r w:rsidRPr="002A5C99">
        <w:rPr>
          <w:color w:val="000000"/>
          <w:sz w:val="24"/>
          <w:szCs w:val="24"/>
        </w:rPr>
        <w:t>управлении :</w:t>
      </w:r>
      <w:proofErr w:type="gramEnd"/>
      <w:r w:rsidRPr="002A5C99">
        <w:rPr>
          <w:color w:val="000000"/>
          <w:sz w:val="24"/>
          <w:szCs w:val="24"/>
        </w:rPr>
        <w:t xml:space="preserve"> учебное пособие для вузов / О. М. Рой. — 2-е изд., </w:t>
      </w:r>
      <w:proofErr w:type="spellStart"/>
      <w:r w:rsidRPr="002A5C99">
        <w:rPr>
          <w:color w:val="000000"/>
          <w:sz w:val="24"/>
          <w:szCs w:val="24"/>
        </w:rPr>
        <w:t>перераб</w:t>
      </w:r>
      <w:proofErr w:type="spellEnd"/>
      <w:r w:rsidRPr="002A5C99">
        <w:rPr>
          <w:color w:val="000000"/>
          <w:sz w:val="24"/>
          <w:szCs w:val="24"/>
        </w:rPr>
        <w:t xml:space="preserve">. и доп. — </w:t>
      </w:r>
      <w:proofErr w:type="gramStart"/>
      <w:r w:rsidRPr="002A5C99">
        <w:rPr>
          <w:color w:val="000000"/>
          <w:sz w:val="24"/>
          <w:szCs w:val="24"/>
        </w:rPr>
        <w:t>Москва :</w:t>
      </w:r>
      <w:proofErr w:type="gramEnd"/>
      <w:r w:rsidRPr="002A5C99">
        <w:rPr>
          <w:color w:val="000000"/>
          <w:sz w:val="24"/>
          <w:szCs w:val="24"/>
        </w:rPr>
        <w:t xml:space="preserve"> Издательство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 xml:space="preserve">, 2022. — 209 с. — (Высшее образование). — ISBN 978-5-534-14167-2. — </w:t>
      </w:r>
      <w:proofErr w:type="gramStart"/>
      <w:r w:rsidRPr="002A5C99">
        <w:rPr>
          <w:color w:val="000000"/>
          <w:sz w:val="24"/>
          <w:szCs w:val="24"/>
        </w:rPr>
        <w:t>Текст :</w:t>
      </w:r>
      <w:proofErr w:type="gramEnd"/>
      <w:r w:rsidRPr="002A5C99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 xml:space="preserve"> [сайт]. — URL: </w:t>
      </w:r>
      <w:hyperlink r:id="rId8" w:history="1">
        <w:r w:rsidR="00E5265D">
          <w:rPr>
            <w:rStyle w:val="a7"/>
            <w:sz w:val="24"/>
            <w:szCs w:val="24"/>
          </w:rPr>
          <w:t>https://urait.ru/bcode/492536</w:t>
        </w:r>
      </w:hyperlink>
    </w:p>
    <w:p w:rsidR="002A5C99" w:rsidRPr="002A5C99" w:rsidRDefault="002A5C99" w:rsidP="002A5C99">
      <w:pPr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2A5C99">
        <w:rPr>
          <w:i/>
          <w:iCs/>
          <w:color w:val="000000"/>
          <w:sz w:val="24"/>
          <w:szCs w:val="24"/>
        </w:rPr>
        <w:t>Прокофьева, Т. А. </w:t>
      </w:r>
      <w:r w:rsidRPr="002A5C99">
        <w:rPr>
          <w:color w:val="000000"/>
          <w:sz w:val="24"/>
          <w:szCs w:val="24"/>
        </w:rPr>
        <w:t xml:space="preserve"> Системный анализ в менеджменте: учебник для вузов / Т. А. Прокофьева, В. В. Челноков. — </w:t>
      </w:r>
      <w:proofErr w:type="gramStart"/>
      <w:r w:rsidRPr="002A5C99">
        <w:rPr>
          <w:color w:val="000000"/>
          <w:sz w:val="24"/>
          <w:szCs w:val="24"/>
        </w:rPr>
        <w:t>Москва :</w:t>
      </w:r>
      <w:proofErr w:type="gramEnd"/>
      <w:r w:rsidRPr="002A5C99">
        <w:rPr>
          <w:color w:val="000000"/>
          <w:sz w:val="24"/>
          <w:szCs w:val="24"/>
        </w:rPr>
        <w:t xml:space="preserve"> Издательство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 xml:space="preserve">, 2022. — 313 с. — (Высшее образование). — ISBN 978-5-534-10451-6. — </w:t>
      </w:r>
      <w:proofErr w:type="gramStart"/>
      <w:r w:rsidRPr="002A5C99">
        <w:rPr>
          <w:color w:val="000000"/>
          <w:sz w:val="24"/>
          <w:szCs w:val="24"/>
        </w:rPr>
        <w:t>Текст :</w:t>
      </w:r>
      <w:proofErr w:type="gramEnd"/>
      <w:r w:rsidRPr="002A5C99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 xml:space="preserve"> [сайт]. — URL: </w:t>
      </w:r>
      <w:hyperlink r:id="rId9" w:history="1">
        <w:r w:rsidR="00E5265D">
          <w:rPr>
            <w:rStyle w:val="a7"/>
            <w:sz w:val="24"/>
            <w:szCs w:val="24"/>
          </w:rPr>
          <w:t>https://urait.ru/bcode/495119</w:t>
        </w:r>
      </w:hyperlink>
    </w:p>
    <w:p w:rsidR="002A5C99" w:rsidRPr="002A5C99" w:rsidRDefault="002A5C99" w:rsidP="002A5C99">
      <w:pPr>
        <w:widowControl/>
        <w:numPr>
          <w:ilvl w:val="0"/>
          <w:numId w:val="39"/>
        </w:numPr>
        <w:tabs>
          <w:tab w:val="left" w:pos="284"/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2A5C99">
        <w:rPr>
          <w:i/>
          <w:iCs/>
          <w:color w:val="000000"/>
          <w:sz w:val="24"/>
          <w:szCs w:val="24"/>
        </w:rPr>
        <w:t>Горелов, Н. А. </w:t>
      </w:r>
      <w:r w:rsidRPr="002A5C99">
        <w:rPr>
          <w:color w:val="000000"/>
          <w:sz w:val="24"/>
          <w:szCs w:val="24"/>
        </w:rPr>
        <w:t xml:space="preserve"> Методология научных </w:t>
      </w:r>
      <w:proofErr w:type="gramStart"/>
      <w:r w:rsidRPr="002A5C99">
        <w:rPr>
          <w:color w:val="000000"/>
          <w:sz w:val="24"/>
          <w:szCs w:val="24"/>
        </w:rPr>
        <w:t>исследований :</w:t>
      </w:r>
      <w:proofErr w:type="gramEnd"/>
      <w:r w:rsidRPr="002A5C99">
        <w:rPr>
          <w:color w:val="000000"/>
          <w:sz w:val="24"/>
          <w:szCs w:val="24"/>
        </w:rPr>
        <w:t xml:space="preserve"> учебник и практикум для вузов / Н. А. Горелов, Д. В. Круглов, О. Н. Кораблева. — 2-е изд., </w:t>
      </w:r>
      <w:proofErr w:type="spellStart"/>
      <w:r w:rsidRPr="002A5C99">
        <w:rPr>
          <w:color w:val="000000"/>
          <w:sz w:val="24"/>
          <w:szCs w:val="24"/>
        </w:rPr>
        <w:t>перераб</w:t>
      </w:r>
      <w:proofErr w:type="spellEnd"/>
      <w:r w:rsidRPr="002A5C99">
        <w:rPr>
          <w:color w:val="000000"/>
          <w:sz w:val="24"/>
          <w:szCs w:val="24"/>
        </w:rPr>
        <w:t xml:space="preserve">. и доп. — </w:t>
      </w:r>
      <w:proofErr w:type="gramStart"/>
      <w:r w:rsidRPr="002A5C99">
        <w:rPr>
          <w:color w:val="000000"/>
          <w:sz w:val="24"/>
          <w:szCs w:val="24"/>
        </w:rPr>
        <w:t>Москва :</w:t>
      </w:r>
      <w:proofErr w:type="gramEnd"/>
      <w:r w:rsidRPr="002A5C99">
        <w:rPr>
          <w:color w:val="000000"/>
          <w:sz w:val="24"/>
          <w:szCs w:val="24"/>
        </w:rPr>
        <w:t xml:space="preserve"> Издательство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 xml:space="preserve">, 2022. — 365 с. — (Высшее образование). — ISBN 978-5-534-03635-0. — </w:t>
      </w:r>
      <w:proofErr w:type="gramStart"/>
      <w:r w:rsidRPr="002A5C99">
        <w:rPr>
          <w:color w:val="000000"/>
          <w:sz w:val="24"/>
          <w:szCs w:val="24"/>
        </w:rPr>
        <w:t>Текст :</w:t>
      </w:r>
      <w:proofErr w:type="gramEnd"/>
      <w:r w:rsidRPr="002A5C99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 xml:space="preserve"> [сайт]. — URL: </w:t>
      </w:r>
      <w:hyperlink r:id="rId10" w:history="1">
        <w:r w:rsidR="00E5265D">
          <w:rPr>
            <w:rStyle w:val="a7"/>
            <w:sz w:val="24"/>
            <w:szCs w:val="24"/>
          </w:rPr>
          <w:t>https://urait.ru/bcode/489442</w:t>
        </w:r>
      </w:hyperlink>
    </w:p>
    <w:p w:rsidR="002A5C99" w:rsidRPr="002A5C99" w:rsidRDefault="002A5C99" w:rsidP="002A5C99">
      <w:pPr>
        <w:widowControl/>
        <w:tabs>
          <w:tab w:val="left" w:pos="284"/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2A5C99">
        <w:rPr>
          <w:b/>
          <w:bCs/>
          <w:i/>
          <w:color w:val="000000"/>
          <w:sz w:val="24"/>
          <w:szCs w:val="24"/>
        </w:rPr>
        <w:t>Дополнительная:</w:t>
      </w:r>
    </w:p>
    <w:p w:rsidR="002A5C99" w:rsidRPr="002A5C99" w:rsidRDefault="002A5C99" w:rsidP="002A5C99">
      <w:pPr>
        <w:widowControl/>
        <w:numPr>
          <w:ilvl w:val="0"/>
          <w:numId w:val="40"/>
        </w:numPr>
        <w:tabs>
          <w:tab w:val="left" w:pos="284"/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CFCFC"/>
        </w:rPr>
      </w:pPr>
      <w:r w:rsidRPr="002A5C99">
        <w:rPr>
          <w:color w:val="000000"/>
          <w:sz w:val="24"/>
          <w:szCs w:val="24"/>
        </w:rPr>
        <w:t xml:space="preserve">Анализ и прогнозирование </w:t>
      </w:r>
      <w:proofErr w:type="gramStart"/>
      <w:r w:rsidRPr="002A5C99">
        <w:rPr>
          <w:color w:val="000000"/>
          <w:sz w:val="24"/>
          <w:szCs w:val="24"/>
        </w:rPr>
        <w:t>рынка :</w:t>
      </w:r>
      <w:proofErr w:type="gramEnd"/>
      <w:r w:rsidRPr="002A5C99">
        <w:rPr>
          <w:color w:val="000000"/>
          <w:sz w:val="24"/>
          <w:szCs w:val="24"/>
        </w:rPr>
        <w:t xml:space="preserve"> учебник для вузов / А. Н. </w:t>
      </w:r>
      <w:proofErr w:type="spellStart"/>
      <w:r w:rsidRPr="002A5C99">
        <w:rPr>
          <w:color w:val="000000"/>
          <w:sz w:val="24"/>
          <w:szCs w:val="24"/>
        </w:rPr>
        <w:t>Асаул</w:t>
      </w:r>
      <w:proofErr w:type="spellEnd"/>
      <w:r w:rsidRPr="002A5C99">
        <w:rPr>
          <w:color w:val="000000"/>
          <w:sz w:val="24"/>
          <w:szCs w:val="24"/>
        </w:rPr>
        <w:t>, М. А. </w:t>
      </w:r>
      <w:proofErr w:type="spellStart"/>
      <w:r w:rsidRPr="002A5C99">
        <w:rPr>
          <w:color w:val="000000"/>
          <w:sz w:val="24"/>
          <w:szCs w:val="24"/>
        </w:rPr>
        <w:t>Асаул</w:t>
      </w:r>
      <w:proofErr w:type="spellEnd"/>
      <w:r w:rsidRPr="002A5C99">
        <w:rPr>
          <w:color w:val="000000"/>
          <w:sz w:val="24"/>
          <w:szCs w:val="24"/>
        </w:rPr>
        <w:t>, В. Н. </w:t>
      </w:r>
      <w:proofErr w:type="spellStart"/>
      <w:r w:rsidRPr="002A5C99">
        <w:rPr>
          <w:color w:val="000000"/>
          <w:sz w:val="24"/>
          <w:szCs w:val="24"/>
        </w:rPr>
        <w:t>Старинский</w:t>
      </w:r>
      <w:proofErr w:type="spellEnd"/>
      <w:r w:rsidRPr="002A5C99">
        <w:rPr>
          <w:color w:val="000000"/>
          <w:sz w:val="24"/>
          <w:szCs w:val="24"/>
        </w:rPr>
        <w:t>, Г. Ф. Щербина ; под редакцией А. Н. </w:t>
      </w:r>
      <w:proofErr w:type="spellStart"/>
      <w:r w:rsidRPr="002A5C99">
        <w:rPr>
          <w:color w:val="000000"/>
          <w:sz w:val="24"/>
          <w:szCs w:val="24"/>
        </w:rPr>
        <w:t>Асаула</w:t>
      </w:r>
      <w:proofErr w:type="spellEnd"/>
      <w:r w:rsidRPr="002A5C99">
        <w:rPr>
          <w:color w:val="000000"/>
          <w:sz w:val="24"/>
          <w:szCs w:val="24"/>
        </w:rPr>
        <w:t xml:space="preserve">. — 2-е изд., доп. — </w:t>
      </w:r>
      <w:proofErr w:type="gramStart"/>
      <w:r w:rsidRPr="002A5C99">
        <w:rPr>
          <w:color w:val="000000"/>
          <w:sz w:val="24"/>
          <w:szCs w:val="24"/>
        </w:rPr>
        <w:t>Москва :</w:t>
      </w:r>
      <w:proofErr w:type="gramEnd"/>
      <w:r w:rsidRPr="002A5C99">
        <w:rPr>
          <w:color w:val="000000"/>
          <w:sz w:val="24"/>
          <w:szCs w:val="24"/>
        </w:rPr>
        <w:t xml:space="preserve"> Издательство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 xml:space="preserve">, 2022. — 296 с. — (Высшее образование). — ISBN 978-5-534-15179-4. — </w:t>
      </w:r>
      <w:proofErr w:type="gramStart"/>
      <w:r w:rsidRPr="002A5C99">
        <w:rPr>
          <w:color w:val="000000"/>
          <w:sz w:val="24"/>
          <w:szCs w:val="24"/>
        </w:rPr>
        <w:t>Текст :</w:t>
      </w:r>
      <w:proofErr w:type="gramEnd"/>
      <w:r w:rsidRPr="002A5C99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 xml:space="preserve"> [сайт]. — URL: </w:t>
      </w:r>
      <w:hyperlink r:id="rId11" w:history="1">
        <w:r w:rsidR="00E5265D">
          <w:rPr>
            <w:rStyle w:val="a7"/>
            <w:sz w:val="24"/>
            <w:szCs w:val="24"/>
          </w:rPr>
          <w:t>https://urait.ru/bcode/488146..</w:t>
        </w:r>
      </w:hyperlink>
      <w:r w:rsidRPr="002A5C99">
        <w:rPr>
          <w:bCs/>
          <w:color w:val="000000"/>
          <w:sz w:val="24"/>
          <w:szCs w:val="24"/>
        </w:rPr>
        <w:t xml:space="preserve">. </w:t>
      </w:r>
      <w:r w:rsidRPr="002A5C99">
        <w:rPr>
          <w:color w:val="000000"/>
          <w:sz w:val="24"/>
          <w:szCs w:val="24"/>
        </w:rPr>
        <w:t xml:space="preserve"> </w:t>
      </w:r>
    </w:p>
    <w:p w:rsidR="002A5C99" w:rsidRPr="002A5C99" w:rsidRDefault="002A5C99" w:rsidP="002A5C99">
      <w:pPr>
        <w:widowControl/>
        <w:numPr>
          <w:ilvl w:val="0"/>
          <w:numId w:val="40"/>
        </w:numPr>
        <w:tabs>
          <w:tab w:val="left" w:pos="284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2A5C99">
        <w:rPr>
          <w:i/>
          <w:iCs/>
          <w:color w:val="000000"/>
          <w:sz w:val="24"/>
          <w:szCs w:val="24"/>
        </w:rPr>
        <w:t>Коротков, Э. М. </w:t>
      </w:r>
      <w:r w:rsidRPr="002A5C99">
        <w:rPr>
          <w:color w:val="000000"/>
          <w:sz w:val="24"/>
          <w:szCs w:val="24"/>
        </w:rPr>
        <w:t xml:space="preserve"> Исследование систем </w:t>
      </w:r>
      <w:proofErr w:type="gramStart"/>
      <w:r w:rsidRPr="002A5C99">
        <w:rPr>
          <w:color w:val="000000"/>
          <w:sz w:val="24"/>
          <w:szCs w:val="24"/>
        </w:rPr>
        <w:t>управления :</w:t>
      </w:r>
      <w:proofErr w:type="gramEnd"/>
      <w:r w:rsidRPr="002A5C99">
        <w:rPr>
          <w:color w:val="000000"/>
          <w:sz w:val="24"/>
          <w:szCs w:val="24"/>
        </w:rPr>
        <w:t xml:space="preserve"> учебник и практикум для вузов / Э. М. Коротков. — 3-е изд., </w:t>
      </w:r>
      <w:proofErr w:type="spellStart"/>
      <w:r w:rsidRPr="002A5C99">
        <w:rPr>
          <w:color w:val="000000"/>
          <w:sz w:val="24"/>
          <w:szCs w:val="24"/>
        </w:rPr>
        <w:t>перераб</w:t>
      </w:r>
      <w:proofErr w:type="spellEnd"/>
      <w:r w:rsidRPr="002A5C99">
        <w:rPr>
          <w:color w:val="000000"/>
          <w:sz w:val="24"/>
          <w:szCs w:val="24"/>
        </w:rPr>
        <w:t xml:space="preserve">. и доп. — </w:t>
      </w:r>
      <w:proofErr w:type="gramStart"/>
      <w:r w:rsidRPr="002A5C99">
        <w:rPr>
          <w:color w:val="000000"/>
          <w:sz w:val="24"/>
          <w:szCs w:val="24"/>
        </w:rPr>
        <w:t>Москва :</w:t>
      </w:r>
      <w:proofErr w:type="gramEnd"/>
      <w:r w:rsidRPr="002A5C99">
        <w:rPr>
          <w:color w:val="000000"/>
          <w:sz w:val="24"/>
          <w:szCs w:val="24"/>
        </w:rPr>
        <w:t xml:space="preserve"> Издательство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 xml:space="preserve">, 2022. — 226 с. — (Высшее образование). — ISBN 978-5-9916-7647-2. — </w:t>
      </w:r>
      <w:proofErr w:type="gramStart"/>
      <w:r w:rsidRPr="002A5C99">
        <w:rPr>
          <w:color w:val="000000"/>
          <w:sz w:val="24"/>
          <w:szCs w:val="24"/>
        </w:rPr>
        <w:t>Текст :</w:t>
      </w:r>
      <w:proofErr w:type="gramEnd"/>
      <w:r w:rsidRPr="002A5C99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 xml:space="preserve"> [сайт]. — URL: </w:t>
      </w:r>
      <w:hyperlink r:id="rId12" w:history="1">
        <w:r w:rsidR="00E5265D">
          <w:rPr>
            <w:rStyle w:val="a7"/>
            <w:sz w:val="24"/>
            <w:szCs w:val="24"/>
          </w:rPr>
          <w:t>https://urait.ru/bcode/489085</w:t>
        </w:r>
      </w:hyperlink>
    </w:p>
    <w:bookmarkEnd w:id="6"/>
    <w:p w:rsidR="002A5C99" w:rsidRPr="002A5C99" w:rsidRDefault="002A5C99" w:rsidP="002A5C99">
      <w:pPr>
        <w:widowControl/>
        <w:tabs>
          <w:tab w:val="left" w:pos="284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CFCFC"/>
        </w:rPr>
      </w:pPr>
    </w:p>
    <w:p w:rsidR="007736D0" w:rsidRPr="00BE5B4B" w:rsidRDefault="007736D0" w:rsidP="004B6509">
      <w:pPr>
        <w:tabs>
          <w:tab w:val="left" w:pos="900"/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7736D0" w:rsidRPr="00BE5B4B" w:rsidRDefault="007736D0" w:rsidP="007736D0">
      <w:pPr>
        <w:tabs>
          <w:tab w:val="left" w:pos="900"/>
        </w:tabs>
        <w:jc w:val="center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E5B4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E5B4B">
        <w:rPr>
          <w:rFonts w:ascii="Times New Roman" w:hAnsi="Times New Roman"/>
          <w:sz w:val="24"/>
          <w:szCs w:val="24"/>
        </w:rPr>
        <w:t xml:space="preserve">.  Режим доступа: </w:t>
      </w:r>
      <w:hyperlink r:id="rId13" w:history="1">
        <w:r w:rsidR="00E5265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E5B4B">
        <w:rPr>
          <w:rFonts w:ascii="Times New Roman" w:hAnsi="Times New Roman"/>
          <w:sz w:val="24"/>
          <w:szCs w:val="24"/>
        </w:rPr>
        <w:t>Юрайт</w:t>
      </w:r>
      <w:proofErr w:type="spellEnd"/>
      <w:r w:rsidRPr="00BE5B4B">
        <w:rPr>
          <w:rFonts w:ascii="Times New Roman" w:hAnsi="Times New Roman"/>
          <w:sz w:val="24"/>
          <w:szCs w:val="24"/>
        </w:rPr>
        <w:t xml:space="preserve">». Режим доступа: </w:t>
      </w:r>
      <w:hyperlink r:id="rId14" w:history="1">
        <w:r w:rsidR="00E5265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5265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Научная электронная библиотека e-library.ru. Режим доступа: </w:t>
      </w:r>
      <w:hyperlink r:id="rId16" w:history="1">
        <w:r w:rsidR="00E5265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E5B4B">
        <w:rPr>
          <w:rFonts w:ascii="Times New Roman" w:hAnsi="Times New Roman"/>
          <w:sz w:val="24"/>
          <w:szCs w:val="24"/>
        </w:rPr>
        <w:t>Elsevier</w:t>
      </w:r>
      <w:proofErr w:type="spellEnd"/>
      <w:r w:rsidRPr="00BE5B4B">
        <w:rPr>
          <w:rFonts w:ascii="Times New Roman" w:hAnsi="Times New Roman"/>
          <w:sz w:val="24"/>
          <w:szCs w:val="24"/>
        </w:rPr>
        <w:t xml:space="preserve">. Режим доступа:  </w:t>
      </w:r>
      <w:hyperlink r:id="rId17" w:history="1">
        <w:r w:rsidR="00E5265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образование». Режим доступа:  </w:t>
      </w:r>
      <w:hyperlink r:id="rId18" w:history="1">
        <w:r w:rsidRPr="00BE5B4B">
          <w:rPr>
            <w:rStyle w:val="a7"/>
            <w:rFonts w:ascii="Times New Roman" w:hAnsi="Times New Roman"/>
            <w:color w:val="auto"/>
            <w:sz w:val="24"/>
            <w:szCs w:val="24"/>
          </w:rPr>
          <w:t>www.edu.ru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Журналы Кембриджского университета. Режим доступа: </w:t>
      </w:r>
      <w:hyperlink r:id="rId19" w:history="1">
        <w:r w:rsidR="00E5265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Журналы Оксфордского университета. Режим доступа:  </w:t>
      </w:r>
      <w:hyperlink r:id="rId20" w:history="1">
        <w:r w:rsidR="00E5265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Словари и энциклопедии на Академике. Режим доступа: </w:t>
      </w:r>
      <w:hyperlink r:id="rId21" w:history="1">
        <w:r w:rsidR="00E5265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5265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5265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5265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5265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ind w:firstLine="709"/>
        <w:jc w:val="both"/>
        <w:rPr>
          <w:rFonts w:eastAsia="Calibri"/>
          <w:sz w:val="24"/>
          <w:szCs w:val="24"/>
        </w:rPr>
      </w:pPr>
      <w:r w:rsidRPr="00BE5B4B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BE5B4B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организации, так и вне её.</w:t>
      </w:r>
    </w:p>
    <w:p w:rsidR="004B6509" w:rsidRPr="00BE5B4B" w:rsidRDefault="004B6509" w:rsidP="004B650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B4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указанным в рабочих программах;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и результатов освоения основной образовательной программы;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образовательных технологий;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образовательного процесса;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BE5B4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BE5B4B" w:rsidRDefault="004D6B5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7</w:t>
      </w:r>
      <w:r w:rsidR="00345881" w:rsidRPr="00BE5B4B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C30B9" w:rsidRPr="00BE5B4B">
        <w:rPr>
          <w:b/>
          <w:sz w:val="24"/>
          <w:szCs w:val="24"/>
        </w:rPr>
        <w:t>научно-исследовательской деятельности</w:t>
      </w:r>
      <w:r w:rsidR="00345881" w:rsidRPr="00BE5B4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4B6509" w:rsidRPr="00BE5B4B" w:rsidRDefault="004B6509" w:rsidP="004B6509">
      <w:pPr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Power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Point</w:t>
      </w:r>
      <w:proofErr w:type="spellEnd"/>
      <w:r w:rsidRPr="00BE5B4B">
        <w:rPr>
          <w:sz w:val="24"/>
          <w:szCs w:val="24"/>
        </w:rPr>
        <w:t>, видеоматериалов, слайдов.</w:t>
      </w:r>
    </w:p>
    <w:p w:rsidR="004B6509" w:rsidRPr="00BE5B4B" w:rsidRDefault="004B6509" w:rsidP="004B6509">
      <w:pPr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B6509" w:rsidRPr="00BE5B4B" w:rsidRDefault="004B6509" w:rsidP="004B6509">
      <w:pPr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E5B4B">
        <w:rPr>
          <w:sz w:val="24"/>
          <w:szCs w:val="24"/>
        </w:rPr>
        <w:t>Moodle</w:t>
      </w:r>
      <w:proofErr w:type="spellEnd"/>
      <w:r w:rsidRPr="00BE5B4B">
        <w:rPr>
          <w:sz w:val="24"/>
          <w:szCs w:val="24"/>
        </w:rPr>
        <w:t>, обеспечивает: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E5B4B">
        <w:rPr>
          <w:sz w:val="24"/>
          <w:szCs w:val="24"/>
        </w:rPr>
        <w:t>IPRBooks</w:t>
      </w:r>
      <w:proofErr w:type="spellEnd"/>
      <w:r w:rsidRPr="00BE5B4B">
        <w:rPr>
          <w:sz w:val="24"/>
          <w:szCs w:val="24"/>
        </w:rPr>
        <w:t xml:space="preserve">, ЭБС </w:t>
      </w:r>
      <w:proofErr w:type="spellStart"/>
      <w:r w:rsidRPr="00BE5B4B">
        <w:rPr>
          <w:sz w:val="24"/>
          <w:szCs w:val="24"/>
        </w:rPr>
        <w:t>Юрайт</w:t>
      </w:r>
      <w:proofErr w:type="spellEnd"/>
      <w:r w:rsidRPr="00BE5B4B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lastRenderedPageBreak/>
        <w:t>•</w:t>
      </w:r>
      <w:r w:rsidRPr="00BE5B4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компьютерное тестирование;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демонстрация мультимедийных материалов.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ПЕРЕЧЕНЬ ПРОГРАММНОГО ОБЕСПЕЧЕНИЯ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</w:r>
      <w:r w:rsidRPr="00BE5B4B">
        <w:rPr>
          <w:sz w:val="24"/>
          <w:szCs w:val="24"/>
          <w:lang w:val="en-US"/>
        </w:rPr>
        <w:t>Microsoft</w:t>
      </w:r>
      <w:r w:rsidRPr="00BE5B4B">
        <w:rPr>
          <w:sz w:val="24"/>
          <w:szCs w:val="24"/>
        </w:rPr>
        <w:t xml:space="preserve"> </w:t>
      </w:r>
      <w:r w:rsidRPr="00BE5B4B">
        <w:rPr>
          <w:sz w:val="24"/>
          <w:szCs w:val="24"/>
          <w:lang w:val="en-US"/>
        </w:rPr>
        <w:t>Windows</w:t>
      </w:r>
      <w:r w:rsidRPr="00BE5B4B">
        <w:rPr>
          <w:sz w:val="24"/>
          <w:szCs w:val="24"/>
        </w:rPr>
        <w:t xml:space="preserve"> 10 </w:t>
      </w:r>
      <w:r w:rsidRPr="00BE5B4B">
        <w:rPr>
          <w:sz w:val="24"/>
          <w:szCs w:val="24"/>
          <w:lang w:val="en-US"/>
        </w:rPr>
        <w:t>Professional</w:t>
      </w:r>
      <w:r w:rsidRPr="00BE5B4B">
        <w:rPr>
          <w:sz w:val="24"/>
          <w:szCs w:val="24"/>
        </w:rPr>
        <w:t>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BE5B4B">
        <w:rPr>
          <w:sz w:val="24"/>
          <w:szCs w:val="24"/>
          <w:lang w:val="en-US"/>
        </w:rPr>
        <w:t>•</w:t>
      </w:r>
      <w:r w:rsidRPr="00BE5B4B">
        <w:rPr>
          <w:sz w:val="24"/>
          <w:szCs w:val="24"/>
          <w:lang w:val="en-US"/>
        </w:rPr>
        <w:tab/>
        <w:t>Microsoft Windows XP Professional SP3;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BE5B4B">
        <w:rPr>
          <w:sz w:val="24"/>
          <w:szCs w:val="24"/>
          <w:lang w:val="en-US"/>
        </w:rPr>
        <w:t>•</w:t>
      </w:r>
      <w:r w:rsidRPr="00BE5B4B">
        <w:rPr>
          <w:sz w:val="24"/>
          <w:szCs w:val="24"/>
          <w:lang w:val="en-US"/>
        </w:rPr>
        <w:tab/>
        <w:t>Microsoft Office Professional 2007 Russian;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BE5B4B">
        <w:rPr>
          <w:sz w:val="24"/>
          <w:szCs w:val="24"/>
          <w:lang w:val="en-US"/>
        </w:rPr>
        <w:t>•</w:t>
      </w:r>
      <w:r w:rsidRPr="00BE5B4B">
        <w:rPr>
          <w:sz w:val="24"/>
          <w:szCs w:val="24"/>
          <w:lang w:val="en-US"/>
        </w:rPr>
        <w:tab/>
      </w:r>
      <w:r w:rsidRPr="00BE5B4B">
        <w:rPr>
          <w:sz w:val="24"/>
          <w:szCs w:val="24"/>
        </w:rPr>
        <w:t>Свободно</w:t>
      </w:r>
      <w:r w:rsidRPr="00BE5B4B">
        <w:rPr>
          <w:sz w:val="24"/>
          <w:szCs w:val="24"/>
          <w:lang w:val="en-US"/>
        </w:rPr>
        <w:t xml:space="preserve"> </w:t>
      </w:r>
      <w:r w:rsidRPr="00BE5B4B">
        <w:rPr>
          <w:sz w:val="24"/>
          <w:szCs w:val="24"/>
        </w:rPr>
        <w:t>распространяемый</w:t>
      </w:r>
      <w:r w:rsidRPr="00BE5B4B">
        <w:rPr>
          <w:sz w:val="24"/>
          <w:szCs w:val="24"/>
          <w:lang w:val="en-US"/>
        </w:rPr>
        <w:t xml:space="preserve"> </w:t>
      </w:r>
      <w:r w:rsidRPr="00BE5B4B">
        <w:rPr>
          <w:sz w:val="24"/>
          <w:szCs w:val="24"/>
        </w:rPr>
        <w:t>офисный</w:t>
      </w:r>
      <w:r w:rsidRPr="00BE5B4B">
        <w:rPr>
          <w:sz w:val="24"/>
          <w:szCs w:val="24"/>
          <w:lang w:val="en-US"/>
        </w:rPr>
        <w:t xml:space="preserve"> </w:t>
      </w:r>
      <w:r w:rsidRPr="00BE5B4B">
        <w:rPr>
          <w:sz w:val="24"/>
          <w:szCs w:val="24"/>
        </w:rPr>
        <w:t>пакет</w:t>
      </w:r>
      <w:r w:rsidRPr="00BE5B4B">
        <w:rPr>
          <w:sz w:val="24"/>
          <w:szCs w:val="24"/>
          <w:lang w:val="en-US"/>
        </w:rPr>
        <w:t xml:space="preserve"> </w:t>
      </w:r>
      <w:r w:rsidRPr="00BE5B4B">
        <w:rPr>
          <w:sz w:val="24"/>
          <w:szCs w:val="24"/>
        </w:rPr>
        <w:t>с</w:t>
      </w:r>
      <w:r w:rsidRPr="00BE5B4B">
        <w:rPr>
          <w:sz w:val="24"/>
          <w:szCs w:val="24"/>
          <w:lang w:val="en-US"/>
        </w:rPr>
        <w:t xml:space="preserve"> </w:t>
      </w:r>
      <w:r w:rsidRPr="00BE5B4B">
        <w:rPr>
          <w:sz w:val="24"/>
          <w:szCs w:val="24"/>
        </w:rPr>
        <w:t>открытым</w:t>
      </w:r>
      <w:r w:rsidRPr="00BE5B4B">
        <w:rPr>
          <w:sz w:val="24"/>
          <w:szCs w:val="24"/>
          <w:lang w:val="en-US"/>
        </w:rPr>
        <w:t xml:space="preserve"> </w:t>
      </w:r>
      <w:r w:rsidRPr="00BE5B4B">
        <w:rPr>
          <w:sz w:val="24"/>
          <w:szCs w:val="24"/>
        </w:rPr>
        <w:t>исходным</w:t>
      </w:r>
      <w:r w:rsidRPr="00BE5B4B">
        <w:rPr>
          <w:sz w:val="24"/>
          <w:szCs w:val="24"/>
          <w:lang w:val="en-US"/>
        </w:rPr>
        <w:t xml:space="preserve"> </w:t>
      </w:r>
      <w:r w:rsidRPr="00BE5B4B">
        <w:rPr>
          <w:sz w:val="24"/>
          <w:szCs w:val="24"/>
        </w:rPr>
        <w:t>кодом</w:t>
      </w:r>
      <w:r w:rsidRPr="00BE5B4B">
        <w:rPr>
          <w:sz w:val="24"/>
          <w:szCs w:val="24"/>
          <w:lang w:val="en-US"/>
        </w:rPr>
        <w:t xml:space="preserve"> LibreOffice 6.0.3.2 Stable;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Антивирус Касперского;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</w:r>
      <w:proofErr w:type="spellStart"/>
      <w:r w:rsidRPr="00BE5B4B">
        <w:rPr>
          <w:sz w:val="24"/>
          <w:szCs w:val="24"/>
        </w:rPr>
        <w:t>Cистема</w:t>
      </w:r>
      <w:proofErr w:type="spellEnd"/>
      <w:r w:rsidRPr="00BE5B4B">
        <w:rPr>
          <w:sz w:val="24"/>
          <w:szCs w:val="24"/>
        </w:rPr>
        <w:t xml:space="preserve"> управления курсами LMS Русский </w:t>
      </w:r>
      <w:proofErr w:type="spellStart"/>
      <w:r w:rsidRPr="00BE5B4B">
        <w:rPr>
          <w:sz w:val="24"/>
          <w:szCs w:val="24"/>
        </w:rPr>
        <w:t>Moodle</w:t>
      </w:r>
      <w:proofErr w:type="spellEnd"/>
      <w:r w:rsidRPr="00BE5B4B">
        <w:rPr>
          <w:sz w:val="24"/>
          <w:szCs w:val="24"/>
        </w:rPr>
        <w:t xml:space="preserve"> 3KL.</w:t>
      </w:r>
    </w:p>
    <w:p w:rsidR="004B6509" w:rsidRPr="00BE5B4B" w:rsidRDefault="004B6509" w:rsidP="004B6509">
      <w:pPr>
        <w:ind w:firstLine="708"/>
        <w:jc w:val="both"/>
        <w:rPr>
          <w:sz w:val="24"/>
          <w:szCs w:val="24"/>
        </w:rPr>
      </w:pPr>
      <w:r w:rsidRPr="00BE5B4B">
        <w:rPr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26" w:history="1">
        <w:r w:rsidR="00E5265D">
          <w:rPr>
            <w:rStyle w:val="a7"/>
            <w:sz w:val="24"/>
            <w:szCs w:val="24"/>
          </w:rPr>
          <w:t>http://www.consultant.ru/edu/student/study/</w:t>
        </w:r>
      </w:hyperlink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Справочная правовая система «Гарант» - Режим доступа: </w:t>
      </w:r>
      <w:hyperlink r:id="rId27" w:history="1">
        <w:r w:rsidR="00E5265D">
          <w:rPr>
            <w:rStyle w:val="a7"/>
            <w:sz w:val="24"/>
            <w:szCs w:val="24"/>
          </w:rPr>
          <w:t>http://edu.garant.ru/omga/</w:t>
        </w:r>
      </w:hyperlink>
      <w:r w:rsidRPr="00BE5B4B">
        <w:rPr>
          <w:sz w:val="24"/>
          <w:szCs w:val="24"/>
        </w:rPr>
        <w:t xml:space="preserve"> 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E5265D">
          <w:rPr>
            <w:rStyle w:val="a7"/>
            <w:sz w:val="24"/>
            <w:szCs w:val="24"/>
          </w:rPr>
          <w:t>http://pravo.gov.ru</w:t>
        </w:r>
      </w:hyperlink>
      <w:r w:rsidRPr="00BE5B4B">
        <w:rPr>
          <w:sz w:val="24"/>
          <w:szCs w:val="24"/>
        </w:rPr>
        <w:t xml:space="preserve"> 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E5265D">
          <w:rPr>
            <w:rStyle w:val="a7"/>
            <w:sz w:val="24"/>
            <w:szCs w:val="24"/>
          </w:rPr>
          <w:t>http://fgosvo.ru</w:t>
        </w:r>
      </w:hyperlink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E5265D">
          <w:rPr>
            <w:rStyle w:val="a7"/>
            <w:sz w:val="24"/>
            <w:szCs w:val="24"/>
          </w:rPr>
          <w:t>http://www.ict.edu.ru</w:t>
        </w:r>
      </w:hyperlink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1" w:history="1">
        <w:r w:rsidRPr="00BE5B4B">
          <w:rPr>
            <w:rStyle w:val="a7"/>
            <w:color w:val="auto"/>
            <w:sz w:val="24"/>
            <w:szCs w:val="24"/>
          </w:rPr>
          <w:t>www.ssopir.ru</w:t>
        </w:r>
      </w:hyperlink>
    </w:p>
    <w:p w:rsidR="004B6509" w:rsidRPr="00BE5B4B" w:rsidRDefault="004B6509" w:rsidP="004B6509">
      <w:pPr>
        <w:jc w:val="both"/>
        <w:rPr>
          <w:b/>
          <w:sz w:val="24"/>
          <w:szCs w:val="24"/>
        </w:rPr>
      </w:pPr>
    </w:p>
    <w:p w:rsidR="004B6509" w:rsidRPr="00BE5B4B" w:rsidRDefault="004D6B5F" w:rsidP="004B6509">
      <w:pPr>
        <w:ind w:firstLine="709"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8</w:t>
      </w:r>
      <w:r w:rsidR="004B6509" w:rsidRPr="00BE5B4B">
        <w:rPr>
          <w:b/>
          <w:sz w:val="24"/>
          <w:szCs w:val="24"/>
        </w:rPr>
        <w:t xml:space="preserve"> Описание материально-технической базы, необходимой для осуществления образовательного процесса по дисциплине </w:t>
      </w:r>
    </w:p>
    <w:p w:rsidR="004D6B5F" w:rsidRPr="00BE5B4B" w:rsidRDefault="004D6B5F" w:rsidP="004D6B5F">
      <w:pPr>
        <w:widowControl/>
        <w:suppressAutoHyphens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BE5B4B">
        <w:rPr>
          <w:sz w:val="24"/>
          <w:szCs w:val="24"/>
        </w:rPr>
        <w:t xml:space="preserve">Для осуществления образовательного процесса по научной специальности </w:t>
      </w:r>
      <w:r w:rsidR="00513592">
        <w:rPr>
          <w:sz w:val="24"/>
          <w:szCs w:val="24"/>
        </w:rPr>
        <w:t>5.2.6. Менеджмент</w:t>
      </w:r>
      <w:r w:rsidRPr="00BE5B4B">
        <w:rPr>
          <w:sz w:val="24"/>
          <w:szCs w:val="24"/>
        </w:rPr>
        <w:t xml:space="preserve">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D6B5F" w:rsidRPr="00BE5B4B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D6B5F" w:rsidRPr="00BE5B4B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Windows</w:t>
      </w:r>
      <w:proofErr w:type="spellEnd"/>
      <w:r w:rsidRPr="00BE5B4B">
        <w:rPr>
          <w:sz w:val="24"/>
          <w:szCs w:val="24"/>
        </w:rPr>
        <w:t xml:space="preserve"> XP,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Professional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Plus</w:t>
      </w:r>
      <w:proofErr w:type="spellEnd"/>
      <w:r w:rsidRPr="00BE5B4B">
        <w:rPr>
          <w:sz w:val="24"/>
          <w:szCs w:val="24"/>
        </w:rPr>
        <w:t xml:space="preserve"> 2007,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Writer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Calc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Impress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Draw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Math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Base</w:t>
      </w:r>
      <w:proofErr w:type="spellEnd"/>
      <w:r w:rsidRPr="00BE5B4B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BE5B4B">
        <w:rPr>
          <w:sz w:val="24"/>
          <w:szCs w:val="24"/>
        </w:rPr>
        <w:t>Линко</w:t>
      </w:r>
      <w:proofErr w:type="spellEnd"/>
      <w:r w:rsidRPr="00BE5B4B">
        <w:rPr>
          <w:sz w:val="24"/>
          <w:szCs w:val="24"/>
        </w:rPr>
        <w:t xml:space="preserve"> V8.2, </w:t>
      </w:r>
      <w:proofErr w:type="spellStart"/>
      <w:r w:rsidRPr="00BE5B4B">
        <w:rPr>
          <w:sz w:val="24"/>
          <w:szCs w:val="24"/>
        </w:rPr>
        <w:t>Moodle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BigBlueButton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Kaspersky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Endpoint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Security</w:t>
      </w:r>
      <w:proofErr w:type="spellEnd"/>
      <w:r w:rsidRPr="00BE5B4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BE5B4B">
        <w:rPr>
          <w:sz w:val="24"/>
          <w:szCs w:val="24"/>
        </w:rPr>
        <w:t>SkyDNS</w:t>
      </w:r>
      <w:proofErr w:type="spellEnd"/>
      <w:r w:rsidRPr="00BE5B4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BE5B4B">
        <w:rPr>
          <w:sz w:val="24"/>
          <w:szCs w:val="24"/>
        </w:rPr>
        <w:t>микше</w:t>
      </w:r>
      <w:proofErr w:type="spellEnd"/>
      <w:r w:rsidRPr="00BE5B4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Windows</w:t>
      </w:r>
      <w:proofErr w:type="spellEnd"/>
      <w:r w:rsidRPr="00BE5B4B">
        <w:rPr>
          <w:sz w:val="24"/>
          <w:szCs w:val="24"/>
        </w:rPr>
        <w:t xml:space="preserve"> 10, 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Professional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Plus</w:t>
      </w:r>
      <w:proofErr w:type="spellEnd"/>
      <w:r w:rsidRPr="00BE5B4B">
        <w:rPr>
          <w:sz w:val="24"/>
          <w:szCs w:val="24"/>
        </w:rPr>
        <w:t xml:space="preserve"> 2007;</w:t>
      </w:r>
    </w:p>
    <w:p w:rsidR="004D6B5F" w:rsidRPr="00BE5B4B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BE5B4B">
        <w:rPr>
          <w:sz w:val="24"/>
          <w:szCs w:val="24"/>
        </w:rPr>
        <w:t>лингофонный</w:t>
      </w:r>
      <w:proofErr w:type="spellEnd"/>
      <w:r w:rsidRPr="00BE5B4B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Windows</w:t>
      </w:r>
      <w:proofErr w:type="spellEnd"/>
      <w:r w:rsidRPr="00BE5B4B">
        <w:rPr>
          <w:sz w:val="24"/>
          <w:szCs w:val="24"/>
        </w:rPr>
        <w:t xml:space="preserve"> 10,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Professional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Plus</w:t>
      </w:r>
      <w:proofErr w:type="spellEnd"/>
      <w:r w:rsidRPr="00BE5B4B">
        <w:rPr>
          <w:sz w:val="24"/>
          <w:szCs w:val="24"/>
        </w:rPr>
        <w:t xml:space="preserve"> 2007,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Writer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Calc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Impress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Draw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lastRenderedPageBreak/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Math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Base</w:t>
      </w:r>
      <w:proofErr w:type="spellEnd"/>
      <w:r w:rsidRPr="00BE5B4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BE5B4B">
        <w:rPr>
          <w:sz w:val="24"/>
          <w:szCs w:val="24"/>
        </w:rPr>
        <w:t>Линко</w:t>
      </w:r>
      <w:proofErr w:type="spellEnd"/>
      <w:r w:rsidRPr="00BE5B4B">
        <w:rPr>
          <w:sz w:val="24"/>
          <w:szCs w:val="24"/>
        </w:rPr>
        <w:t xml:space="preserve"> V8.2; </w:t>
      </w:r>
      <w:proofErr w:type="spellStart"/>
      <w:r w:rsidRPr="00BE5B4B">
        <w:rPr>
          <w:sz w:val="24"/>
          <w:szCs w:val="24"/>
        </w:rPr>
        <w:t>Moodle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BigBlueButton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Kaspersky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Endpoint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Security</w:t>
      </w:r>
      <w:proofErr w:type="spellEnd"/>
      <w:r w:rsidRPr="00BE5B4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BE5B4B">
        <w:rPr>
          <w:sz w:val="24"/>
          <w:szCs w:val="24"/>
        </w:rPr>
        <w:t>SkyDNS</w:t>
      </w:r>
      <w:proofErr w:type="spellEnd"/>
      <w:r w:rsidRPr="00BE5B4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BE5B4B">
        <w:rPr>
          <w:sz w:val="24"/>
          <w:szCs w:val="24"/>
        </w:rPr>
        <w:t>IPRbooks</w:t>
      </w:r>
      <w:proofErr w:type="spellEnd"/>
      <w:r w:rsidRPr="00BE5B4B">
        <w:rPr>
          <w:sz w:val="24"/>
          <w:szCs w:val="24"/>
        </w:rPr>
        <w:t xml:space="preserve">» и «ЭБС ЮРАЙТ». </w:t>
      </w:r>
    </w:p>
    <w:p w:rsidR="004D6B5F" w:rsidRPr="00BE5B4B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BE5B4B">
        <w:rPr>
          <w:sz w:val="24"/>
          <w:szCs w:val="24"/>
        </w:rPr>
        <w:t>Линко</w:t>
      </w:r>
      <w:proofErr w:type="spellEnd"/>
      <w:r w:rsidRPr="00BE5B4B">
        <w:rPr>
          <w:sz w:val="24"/>
          <w:szCs w:val="24"/>
        </w:rPr>
        <w:t xml:space="preserve"> V8.2, Операционная система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Windows</w:t>
      </w:r>
      <w:proofErr w:type="spellEnd"/>
      <w:r w:rsidRPr="00BE5B4B">
        <w:rPr>
          <w:sz w:val="24"/>
          <w:szCs w:val="24"/>
        </w:rPr>
        <w:t xml:space="preserve"> XP, 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Professional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Plus</w:t>
      </w:r>
      <w:proofErr w:type="spellEnd"/>
      <w:r w:rsidRPr="00BE5B4B">
        <w:rPr>
          <w:sz w:val="24"/>
          <w:szCs w:val="24"/>
        </w:rPr>
        <w:t xml:space="preserve"> 2007,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Writer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Calc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Impress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Draw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Math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Base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Линко</w:t>
      </w:r>
      <w:proofErr w:type="spellEnd"/>
      <w:r w:rsidRPr="00BE5B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BE5B4B">
        <w:rPr>
          <w:sz w:val="24"/>
          <w:szCs w:val="24"/>
        </w:rPr>
        <w:t>Moodle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BigBlueButton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Kaspersky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Endpoint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Security</w:t>
      </w:r>
      <w:proofErr w:type="spellEnd"/>
      <w:r w:rsidRPr="00BE5B4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BE5B4B">
        <w:rPr>
          <w:sz w:val="24"/>
          <w:szCs w:val="24"/>
        </w:rPr>
        <w:t>SkyDNS</w:t>
      </w:r>
      <w:proofErr w:type="spellEnd"/>
      <w:r w:rsidRPr="00BE5B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E5B4B">
        <w:rPr>
          <w:sz w:val="24"/>
          <w:szCs w:val="24"/>
        </w:rPr>
        <w:t>Электронно</w:t>
      </w:r>
      <w:proofErr w:type="spellEnd"/>
      <w:r w:rsidRPr="00BE5B4B">
        <w:rPr>
          <w:sz w:val="24"/>
          <w:szCs w:val="24"/>
        </w:rPr>
        <w:t xml:space="preserve"> библиотечная система </w:t>
      </w:r>
      <w:proofErr w:type="spellStart"/>
      <w:r w:rsidRPr="00BE5B4B">
        <w:rPr>
          <w:sz w:val="24"/>
          <w:szCs w:val="24"/>
        </w:rPr>
        <w:t>IPRbooks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Электронно</w:t>
      </w:r>
      <w:proofErr w:type="spellEnd"/>
      <w:r w:rsidRPr="00BE5B4B">
        <w:rPr>
          <w:sz w:val="24"/>
          <w:szCs w:val="24"/>
        </w:rPr>
        <w:t xml:space="preserve"> библиотечная система «ЭБС ЮРАЙТ» </w:t>
      </w:r>
      <w:hyperlink w:history="1">
        <w:r w:rsidR="0091545F">
          <w:rPr>
            <w:sz w:val="24"/>
            <w:szCs w:val="24"/>
            <w:u w:val="single"/>
          </w:rPr>
          <w:t>www.biblio-online.ru</w:t>
        </w:r>
      </w:hyperlink>
      <w:r w:rsidRPr="00BE5B4B">
        <w:rPr>
          <w:sz w:val="24"/>
          <w:szCs w:val="24"/>
        </w:rPr>
        <w:t xml:space="preserve"> </w:t>
      </w:r>
    </w:p>
    <w:p w:rsidR="004D6B5F" w:rsidRPr="00BE5B4B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 4. Для самостоятельной работы: аудитории для самостоятельной </w:t>
      </w:r>
      <w:proofErr w:type="gramStart"/>
      <w:r w:rsidRPr="00BE5B4B">
        <w:rPr>
          <w:sz w:val="24"/>
          <w:szCs w:val="24"/>
        </w:rPr>
        <w:t>работы,  научных</w:t>
      </w:r>
      <w:proofErr w:type="gramEnd"/>
      <w:r w:rsidRPr="00BE5B4B">
        <w:rPr>
          <w:sz w:val="24"/>
          <w:szCs w:val="24"/>
        </w:rP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Windows</w:t>
      </w:r>
      <w:proofErr w:type="spellEnd"/>
      <w:r w:rsidRPr="00BE5B4B">
        <w:rPr>
          <w:sz w:val="24"/>
          <w:szCs w:val="24"/>
        </w:rPr>
        <w:t xml:space="preserve"> 10,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Professional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Plus</w:t>
      </w:r>
      <w:proofErr w:type="spellEnd"/>
      <w:r w:rsidRPr="00BE5B4B">
        <w:rPr>
          <w:sz w:val="24"/>
          <w:szCs w:val="24"/>
        </w:rPr>
        <w:t xml:space="preserve"> </w:t>
      </w:r>
      <w:proofErr w:type="gramStart"/>
      <w:r w:rsidRPr="00BE5B4B">
        <w:rPr>
          <w:sz w:val="24"/>
          <w:szCs w:val="24"/>
        </w:rPr>
        <w:t xml:space="preserve">2007,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proofErr w:type="gram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Writer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Calc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Impress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Draw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Math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Base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Moodle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BigBlueButton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Kaspersky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Endpoint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Security</w:t>
      </w:r>
      <w:proofErr w:type="spellEnd"/>
      <w:r w:rsidRPr="00BE5B4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BE5B4B">
        <w:rPr>
          <w:sz w:val="24"/>
          <w:szCs w:val="24"/>
        </w:rPr>
        <w:t>SkyDNS</w:t>
      </w:r>
      <w:proofErr w:type="spellEnd"/>
      <w:r w:rsidRPr="00BE5B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E5B4B">
        <w:rPr>
          <w:sz w:val="24"/>
          <w:szCs w:val="24"/>
        </w:rPr>
        <w:t>Электронно</w:t>
      </w:r>
      <w:proofErr w:type="spellEnd"/>
      <w:r w:rsidRPr="00BE5B4B">
        <w:rPr>
          <w:sz w:val="24"/>
          <w:szCs w:val="24"/>
        </w:rPr>
        <w:t xml:space="preserve"> библиотечная система </w:t>
      </w:r>
      <w:proofErr w:type="spellStart"/>
      <w:r w:rsidRPr="00BE5B4B">
        <w:rPr>
          <w:sz w:val="24"/>
          <w:szCs w:val="24"/>
        </w:rPr>
        <w:t>IPRbooks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Электронно</w:t>
      </w:r>
      <w:proofErr w:type="spellEnd"/>
      <w:r w:rsidRPr="00BE5B4B">
        <w:rPr>
          <w:sz w:val="24"/>
          <w:szCs w:val="24"/>
        </w:rPr>
        <w:t xml:space="preserve"> библиотечная система «ЭБС ЮРАЙТ».</w:t>
      </w:r>
    </w:p>
    <w:p w:rsidR="00E06EF8" w:rsidRPr="00BE5B4B" w:rsidRDefault="00E06EF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70C14" w:rsidRPr="00BE5B4B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ab/>
        <w:t>1</w:t>
      </w:r>
      <w:r w:rsidR="00724807" w:rsidRPr="00BE5B4B">
        <w:rPr>
          <w:b/>
          <w:sz w:val="24"/>
          <w:szCs w:val="24"/>
        </w:rPr>
        <w:t>0</w:t>
      </w:r>
      <w:r w:rsidRPr="00BE5B4B">
        <w:rPr>
          <w:b/>
          <w:sz w:val="24"/>
          <w:szCs w:val="24"/>
        </w:rPr>
        <w:t xml:space="preserve">. Особенности организации и проведения </w:t>
      </w:r>
      <w:r w:rsidR="00AC30B9" w:rsidRPr="00BE5B4B">
        <w:rPr>
          <w:b/>
          <w:sz w:val="24"/>
          <w:szCs w:val="24"/>
        </w:rPr>
        <w:t>научно-исследовательской деятельности</w:t>
      </w:r>
      <w:r w:rsidRPr="00BE5B4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BE5B4B" w:rsidRDefault="00170C14" w:rsidP="00170C14">
      <w:pPr>
        <w:ind w:firstLine="360"/>
        <w:jc w:val="both"/>
        <w:rPr>
          <w:sz w:val="24"/>
          <w:szCs w:val="24"/>
        </w:rPr>
      </w:pPr>
      <w:r w:rsidRPr="00BE5B4B">
        <w:rPr>
          <w:b/>
          <w:sz w:val="24"/>
          <w:szCs w:val="24"/>
        </w:rPr>
        <w:tab/>
      </w:r>
      <w:r w:rsidR="00AC30B9" w:rsidRPr="00BE5B4B">
        <w:rPr>
          <w:sz w:val="24"/>
          <w:szCs w:val="24"/>
        </w:rPr>
        <w:t>Научно-исследовательская деятельность</w:t>
      </w:r>
      <w:r w:rsidRPr="00BE5B4B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</w:t>
      </w:r>
      <w:r w:rsidR="00AC30B9" w:rsidRPr="00BE5B4B">
        <w:rPr>
          <w:sz w:val="24"/>
          <w:szCs w:val="24"/>
        </w:rPr>
        <w:t>научно-исследовательской</w:t>
      </w:r>
      <w:r w:rsidR="00BE5B4B" w:rsidRPr="00BE5B4B">
        <w:rPr>
          <w:sz w:val="24"/>
          <w:szCs w:val="24"/>
        </w:rPr>
        <w:t xml:space="preserve"> </w:t>
      </w:r>
      <w:r w:rsidR="00AC30B9" w:rsidRPr="00BE5B4B">
        <w:rPr>
          <w:sz w:val="24"/>
          <w:szCs w:val="24"/>
        </w:rPr>
        <w:t xml:space="preserve">деятельности </w:t>
      </w:r>
      <w:r w:rsidRPr="00BE5B4B">
        <w:rPr>
          <w:sz w:val="24"/>
          <w:szCs w:val="24"/>
        </w:rPr>
        <w:t xml:space="preserve">инвалидами и лицами с ОВЗ определены в </w:t>
      </w:r>
      <w:r w:rsidR="00A4747B" w:rsidRPr="00BE5B4B">
        <w:rPr>
          <w:sz w:val="24"/>
          <w:szCs w:val="24"/>
          <w:lang w:eastAsia="en-US"/>
        </w:rPr>
        <w:t>«</w:t>
      </w:r>
      <w:r w:rsidR="00AC30B9" w:rsidRPr="00BE5B4B">
        <w:rPr>
          <w:sz w:val="24"/>
          <w:szCs w:val="24"/>
          <w:lang w:eastAsia="en-US"/>
        </w:rPr>
        <w:t xml:space="preserve">Положением о порядке разработки и утверждения адаптированных образовательных программ высшего образования – </w:t>
      </w:r>
      <w:r w:rsidR="00AC30B9" w:rsidRPr="00BE5B4B">
        <w:rPr>
          <w:sz w:val="24"/>
          <w:szCs w:val="24"/>
        </w:rPr>
        <w:t>программ подготовки научно-педагогических кадров в аспирантуре</w:t>
      </w:r>
      <w:r w:rsidR="00AC30B9" w:rsidRPr="00BE5B4B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 w:rsidR="00A4747B" w:rsidRPr="00BE5B4B">
        <w:rPr>
          <w:sz w:val="24"/>
          <w:szCs w:val="24"/>
          <w:lang w:eastAsia="en-US"/>
        </w:rPr>
        <w:t>»</w:t>
      </w:r>
      <w:r w:rsidR="00AC30B9" w:rsidRPr="00BE5B4B">
        <w:rPr>
          <w:sz w:val="24"/>
          <w:szCs w:val="24"/>
          <w:lang w:eastAsia="en-US"/>
        </w:rPr>
        <w:t xml:space="preserve"> (новая редакция), одобренного на заседании Ученого совета от 28.0</w:t>
      </w:r>
      <w:r w:rsidR="00BE5B4B" w:rsidRPr="00BE5B4B">
        <w:rPr>
          <w:sz w:val="24"/>
          <w:szCs w:val="24"/>
          <w:lang w:eastAsia="en-US"/>
        </w:rPr>
        <w:t>2</w:t>
      </w:r>
      <w:r w:rsidR="00AC30B9" w:rsidRPr="00BE5B4B">
        <w:rPr>
          <w:sz w:val="24"/>
          <w:szCs w:val="24"/>
          <w:lang w:eastAsia="en-US"/>
        </w:rPr>
        <w:t>. 20</w:t>
      </w:r>
      <w:r w:rsidR="00BE5B4B" w:rsidRPr="00BE5B4B">
        <w:rPr>
          <w:sz w:val="24"/>
          <w:szCs w:val="24"/>
          <w:lang w:eastAsia="en-US"/>
        </w:rPr>
        <w:t>22</w:t>
      </w:r>
      <w:r w:rsidR="00AC30B9" w:rsidRPr="00BE5B4B">
        <w:rPr>
          <w:sz w:val="24"/>
          <w:szCs w:val="24"/>
          <w:lang w:eastAsia="en-US"/>
        </w:rPr>
        <w:t xml:space="preserve"> (протокол заседания № </w:t>
      </w:r>
      <w:r w:rsidR="00BE5B4B" w:rsidRPr="00BE5B4B">
        <w:rPr>
          <w:sz w:val="24"/>
          <w:szCs w:val="24"/>
          <w:lang w:eastAsia="en-US"/>
        </w:rPr>
        <w:t>7</w:t>
      </w:r>
      <w:r w:rsidR="00AC30B9" w:rsidRPr="00BE5B4B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="00AC30B9" w:rsidRPr="00BE5B4B">
        <w:rPr>
          <w:sz w:val="24"/>
          <w:szCs w:val="24"/>
          <w:lang w:eastAsia="en-US"/>
        </w:rPr>
        <w:t>ОмГА</w:t>
      </w:r>
      <w:proofErr w:type="spellEnd"/>
      <w:r w:rsidR="00AC30B9" w:rsidRPr="00BE5B4B">
        <w:rPr>
          <w:sz w:val="24"/>
          <w:szCs w:val="24"/>
          <w:lang w:eastAsia="en-US"/>
        </w:rPr>
        <w:t xml:space="preserve"> от 28.0</w:t>
      </w:r>
      <w:r w:rsidR="00BE5B4B" w:rsidRPr="00BE5B4B">
        <w:rPr>
          <w:sz w:val="24"/>
          <w:szCs w:val="24"/>
          <w:lang w:eastAsia="en-US"/>
        </w:rPr>
        <w:t>2</w:t>
      </w:r>
      <w:r w:rsidR="00AC30B9" w:rsidRPr="00BE5B4B">
        <w:rPr>
          <w:sz w:val="24"/>
          <w:szCs w:val="24"/>
          <w:lang w:eastAsia="en-US"/>
        </w:rPr>
        <w:t>.20</w:t>
      </w:r>
      <w:r w:rsidR="00BE5B4B" w:rsidRPr="00BE5B4B">
        <w:rPr>
          <w:sz w:val="24"/>
          <w:szCs w:val="24"/>
          <w:lang w:eastAsia="en-US"/>
        </w:rPr>
        <w:t>22</w:t>
      </w:r>
      <w:r w:rsidR="00AC30B9" w:rsidRPr="00BE5B4B">
        <w:rPr>
          <w:sz w:val="24"/>
          <w:szCs w:val="24"/>
          <w:lang w:eastAsia="en-US"/>
        </w:rPr>
        <w:t xml:space="preserve"> (протокол заседания № </w:t>
      </w:r>
      <w:r w:rsidR="00BE5B4B" w:rsidRPr="00BE5B4B">
        <w:rPr>
          <w:sz w:val="24"/>
          <w:szCs w:val="24"/>
          <w:lang w:eastAsia="en-US"/>
        </w:rPr>
        <w:t>7</w:t>
      </w:r>
      <w:r w:rsidR="00AC30B9" w:rsidRPr="00BE5B4B">
        <w:rPr>
          <w:sz w:val="24"/>
          <w:szCs w:val="24"/>
          <w:lang w:eastAsia="en-US"/>
        </w:rPr>
        <w:t>), утвержденного приказом ректора от 28.0</w:t>
      </w:r>
      <w:r w:rsidR="00BE5B4B" w:rsidRPr="00BE5B4B">
        <w:rPr>
          <w:sz w:val="24"/>
          <w:szCs w:val="24"/>
          <w:lang w:eastAsia="en-US"/>
        </w:rPr>
        <w:t>2</w:t>
      </w:r>
      <w:r w:rsidR="00AC30B9" w:rsidRPr="00BE5B4B">
        <w:rPr>
          <w:sz w:val="24"/>
          <w:szCs w:val="24"/>
          <w:lang w:eastAsia="en-US"/>
        </w:rPr>
        <w:t>.20</w:t>
      </w:r>
      <w:r w:rsidR="00BE5B4B" w:rsidRPr="00BE5B4B">
        <w:rPr>
          <w:sz w:val="24"/>
          <w:szCs w:val="24"/>
          <w:lang w:eastAsia="en-US"/>
        </w:rPr>
        <w:t>22</w:t>
      </w:r>
      <w:r w:rsidR="00AC30B9" w:rsidRPr="00BE5B4B">
        <w:rPr>
          <w:sz w:val="24"/>
          <w:szCs w:val="24"/>
          <w:lang w:eastAsia="en-US"/>
        </w:rPr>
        <w:t xml:space="preserve"> №</w:t>
      </w:r>
      <w:r w:rsidR="00BE5B4B" w:rsidRPr="00BE5B4B">
        <w:rPr>
          <w:sz w:val="24"/>
          <w:szCs w:val="24"/>
          <w:lang w:eastAsia="en-US"/>
        </w:rPr>
        <w:t>28</w:t>
      </w:r>
      <w:r w:rsidRPr="00BE5B4B">
        <w:rPr>
          <w:sz w:val="24"/>
          <w:szCs w:val="24"/>
        </w:rPr>
        <w:t>.</w:t>
      </w:r>
    </w:p>
    <w:p w:rsidR="00170C14" w:rsidRPr="00BE5B4B" w:rsidRDefault="00170C14" w:rsidP="00AC30B9">
      <w:pPr>
        <w:pStyle w:val="a9"/>
        <w:ind w:firstLine="708"/>
        <w:jc w:val="both"/>
      </w:pPr>
      <w:r w:rsidRPr="00BE5B4B">
        <w:t xml:space="preserve">Материально-технические условия </w:t>
      </w:r>
      <w:r w:rsidR="00AC30B9" w:rsidRPr="00BE5B4B">
        <w:t>проведения научно-исследовательской деятельности</w:t>
      </w:r>
      <w:r w:rsidRPr="00BE5B4B">
        <w:t xml:space="preserve"> обеспечива</w:t>
      </w:r>
      <w:r w:rsidR="00E2663C" w:rsidRPr="00BE5B4B">
        <w:t>ю</w:t>
      </w:r>
      <w:r w:rsidRPr="00BE5B4B">
        <w:t xml:space="preserve">т возможность беспрепятственного доступа </w:t>
      </w:r>
      <w:r w:rsidR="00AC30B9" w:rsidRPr="00BE5B4B">
        <w:t>аспирантов</w:t>
      </w:r>
      <w:r w:rsidRPr="00BE5B4B">
        <w:t xml:space="preserve">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AC30B9" w:rsidRPr="00BE5B4B">
        <w:t>научно-исследовательской деятельности и его защиты</w:t>
      </w:r>
      <w:r w:rsidRPr="00BE5B4B">
        <w:t>.</w:t>
      </w:r>
    </w:p>
    <w:p w:rsidR="00383FA7" w:rsidRPr="00BE5B4B" w:rsidRDefault="00383FA7">
      <w:pPr>
        <w:widowControl/>
        <w:autoSpaceDE/>
        <w:autoSpaceDN/>
        <w:adjustRightInd/>
        <w:rPr>
          <w:sz w:val="24"/>
          <w:szCs w:val="24"/>
        </w:rPr>
      </w:pPr>
    </w:p>
    <w:p w:rsidR="00BE5B4B" w:rsidRPr="00BE5B4B" w:rsidRDefault="00BE5B4B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E5B4B" w:rsidRPr="00BE5B4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E5B4B" w:rsidRDefault="007B1963" w:rsidP="00E06EF8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BE5B4B">
              <w:rPr>
                <w:sz w:val="28"/>
                <w:szCs w:val="28"/>
              </w:rPr>
              <w:t>Приложение А</w:t>
            </w:r>
          </w:p>
          <w:p w:rsidR="007B1963" w:rsidRPr="00BE5B4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BE5B4B" w:rsidRDefault="009D79F0" w:rsidP="0072480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E5B4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E5B4B">
              <w:rPr>
                <w:sz w:val="28"/>
                <w:szCs w:val="28"/>
              </w:rPr>
              <w:br/>
            </w:r>
            <w:r w:rsidR="00A4747B" w:rsidRPr="00BE5B4B">
              <w:rPr>
                <w:sz w:val="28"/>
                <w:szCs w:val="28"/>
              </w:rPr>
              <w:t>«</w:t>
            </w:r>
            <w:r w:rsidRPr="00BE5B4B">
              <w:rPr>
                <w:sz w:val="28"/>
                <w:szCs w:val="28"/>
              </w:rPr>
              <w:t>Омская гуманитарная академия</w:t>
            </w:r>
            <w:r w:rsidR="00A4747B" w:rsidRPr="00BE5B4B">
              <w:rPr>
                <w:sz w:val="28"/>
                <w:szCs w:val="28"/>
              </w:rPr>
              <w:t>»</w:t>
            </w:r>
          </w:p>
        </w:tc>
      </w:tr>
    </w:tbl>
    <w:p w:rsidR="009D79F0" w:rsidRPr="00BE5B4B" w:rsidRDefault="009D79F0" w:rsidP="009D79F0">
      <w:pPr>
        <w:jc w:val="center"/>
        <w:rPr>
          <w:sz w:val="28"/>
          <w:szCs w:val="28"/>
        </w:rPr>
      </w:pPr>
      <w:r w:rsidRPr="00BE5B4B">
        <w:rPr>
          <w:sz w:val="28"/>
          <w:szCs w:val="28"/>
        </w:rPr>
        <w:t>Кафедра</w:t>
      </w:r>
      <w:r w:rsidR="00724807" w:rsidRPr="00BE5B4B">
        <w:rPr>
          <w:sz w:val="28"/>
          <w:szCs w:val="28"/>
        </w:rPr>
        <w:t xml:space="preserve"> </w:t>
      </w:r>
      <w:r w:rsidR="00B55F2E">
        <w:rPr>
          <w:sz w:val="28"/>
          <w:szCs w:val="28"/>
        </w:rPr>
        <w:t>управления, политики и права</w:t>
      </w:r>
    </w:p>
    <w:p w:rsidR="009D79F0" w:rsidRPr="00BE5B4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BE5B4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BE5B4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BE5B4B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BE5B4B" w:rsidRDefault="009D79F0" w:rsidP="009D79F0">
      <w:pPr>
        <w:jc w:val="center"/>
        <w:rPr>
          <w:spacing w:val="20"/>
          <w:sz w:val="40"/>
          <w:szCs w:val="40"/>
        </w:rPr>
      </w:pPr>
      <w:r w:rsidRPr="00BE5B4B">
        <w:rPr>
          <w:spacing w:val="20"/>
          <w:sz w:val="40"/>
          <w:szCs w:val="40"/>
        </w:rPr>
        <w:t>ОТЧЕТ</w:t>
      </w:r>
    </w:p>
    <w:p w:rsidR="009D79F0" w:rsidRPr="00BE5B4B" w:rsidRDefault="009D79F0" w:rsidP="009D79F0">
      <w:pPr>
        <w:jc w:val="center"/>
        <w:rPr>
          <w:sz w:val="32"/>
          <w:szCs w:val="32"/>
        </w:rPr>
      </w:pPr>
      <w:r w:rsidRPr="00BE5B4B">
        <w:rPr>
          <w:sz w:val="32"/>
          <w:szCs w:val="32"/>
        </w:rPr>
        <w:t xml:space="preserve">о </w:t>
      </w:r>
      <w:r w:rsidR="00AC30B9" w:rsidRPr="00BE5B4B">
        <w:rPr>
          <w:sz w:val="32"/>
          <w:szCs w:val="32"/>
        </w:rPr>
        <w:t>научно-исследовательской деятельности</w:t>
      </w:r>
    </w:p>
    <w:p w:rsidR="009D79F0" w:rsidRPr="00BE5B4B" w:rsidRDefault="009D79F0" w:rsidP="009D79F0">
      <w:pPr>
        <w:jc w:val="both"/>
        <w:rPr>
          <w:sz w:val="28"/>
          <w:szCs w:val="28"/>
        </w:rPr>
      </w:pPr>
    </w:p>
    <w:p w:rsidR="005D720F" w:rsidRPr="00BE5B4B" w:rsidRDefault="005D720F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9D79F0" w:rsidRPr="00BE5B4B" w:rsidRDefault="009D79F0" w:rsidP="005D720F">
      <w:pPr>
        <w:rPr>
          <w:sz w:val="28"/>
          <w:szCs w:val="28"/>
        </w:rPr>
      </w:pPr>
    </w:p>
    <w:p w:rsidR="009D79F0" w:rsidRPr="00BE5B4B" w:rsidRDefault="009D79F0" w:rsidP="00564655">
      <w:pPr>
        <w:ind w:left="3544"/>
        <w:rPr>
          <w:sz w:val="24"/>
          <w:szCs w:val="24"/>
        </w:rPr>
      </w:pPr>
      <w:r w:rsidRPr="00BE5B4B">
        <w:rPr>
          <w:sz w:val="24"/>
          <w:szCs w:val="24"/>
        </w:rPr>
        <w:t>Выполнил(а</w:t>
      </w:r>
      <w:proofErr w:type="gramStart"/>
      <w:r w:rsidRPr="00BE5B4B">
        <w:rPr>
          <w:sz w:val="24"/>
          <w:szCs w:val="24"/>
        </w:rPr>
        <w:t>):  _</w:t>
      </w:r>
      <w:proofErr w:type="gramEnd"/>
      <w:r w:rsidRPr="00BE5B4B">
        <w:rPr>
          <w:sz w:val="24"/>
          <w:szCs w:val="24"/>
        </w:rPr>
        <w:t>__</w:t>
      </w:r>
      <w:r w:rsidR="00564655" w:rsidRPr="00BE5B4B">
        <w:rPr>
          <w:sz w:val="24"/>
          <w:szCs w:val="24"/>
        </w:rPr>
        <w:t>__________</w:t>
      </w:r>
      <w:r w:rsidRPr="00BE5B4B">
        <w:rPr>
          <w:sz w:val="24"/>
          <w:szCs w:val="24"/>
        </w:rPr>
        <w:t>_____________________</w:t>
      </w:r>
    </w:p>
    <w:p w:rsidR="009D79F0" w:rsidRPr="00BE5B4B" w:rsidRDefault="009D79F0" w:rsidP="00564655">
      <w:pPr>
        <w:ind w:left="3544"/>
        <w:jc w:val="center"/>
      </w:pPr>
      <w:r w:rsidRPr="00BE5B4B">
        <w:t>Фамилия И.О.</w:t>
      </w:r>
    </w:p>
    <w:p w:rsidR="00AC30B9" w:rsidRPr="00BE5B4B" w:rsidRDefault="00AC30B9" w:rsidP="00564655">
      <w:pPr>
        <w:ind w:left="3544"/>
        <w:rPr>
          <w:sz w:val="24"/>
          <w:szCs w:val="24"/>
        </w:rPr>
      </w:pPr>
    </w:p>
    <w:p w:rsidR="009D79F0" w:rsidRPr="00BE5B4B" w:rsidRDefault="00E06EF8" w:rsidP="00564655">
      <w:pPr>
        <w:ind w:left="3544"/>
        <w:rPr>
          <w:sz w:val="24"/>
          <w:szCs w:val="24"/>
        </w:rPr>
      </w:pPr>
      <w:r w:rsidRPr="00BE5B4B">
        <w:rPr>
          <w:sz w:val="24"/>
          <w:szCs w:val="24"/>
        </w:rPr>
        <w:t xml:space="preserve">Научная </w:t>
      </w:r>
      <w:proofErr w:type="gramStart"/>
      <w:r w:rsidRPr="00BE5B4B">
        <w:rPr>
          <w:sz w:val="24"/>
          <w:szCs w:val="24"/>
        </w:rPr>
        <w:t>специальность</w:t>
      </w:r>
      <w:r w:rsidR="009D79F0" w:rsidRPr="00BE5B4B">
        <w:rPr>
          <w:sz w:val="24"/>
          <w:szCs w:val="24"/>
        </w:rPr>
        <w:t>:  _</w:t>
      </w:r>
      <w:proofErr w:type="gramEnd"/>
      <w:r w:rsidR="009D79F0" w:rsidRPr="00BE5B4B">
        <w:rPr>
          <w:sz w:val="24"/>
          <w:szCs w:val="24"/>
        </w:rPr>
        <w:t>_____</w:t>
      </w:r>
      <w:r w:rsidR="00564655" w:rsidRPr="00BE5B4B">
        <w:rPr>
          <w:sz w:val="24"/>
          <w:szCs w:val="24"/>
        </w:rPr>
        <w:t>__________</w:t>
      </w:r>
      <w:r w:rsidR="009D79F0" w:rsidRPr="00BE5B4B">
        <w:rPr>
          <w:sz w:val="24"/>
          <w:szCs w:val="24"/>
        </w:rPr>
        <w:t xml:space="preserve">________ </w:t>
      </w:r>
    </w:p>
    <w:p w:rsidR="009D79F0" w:rsidRPr="00BE5B4B" w:rsidRDefault="009D79F0" w:rsidP="00564655">
      <w:pPr>
        <w:ind w:left="3544"/>
        <w:rPr>
          <w:sz w:val="24"/>
          <w:szCs w:val="24"/>
        </w:rPr>
      </w:pPr>
      <w:r w:rsidRPr="00BE5B4B">
        <w:rPr>
          <w:sz w:val="24"/>
          <w:szCs w:val="24"/>
        </w:rPr>
        <w:t>____________</w:t>
      </w:r>
      <w:r w:rsidR="00564655" w:rsidRPr="00BE5B4B">
        <w:rPr>
          <w:sz w:val="24"/>
          <w:szCs w:val="24"/>
        </w:rPr>
        <w:t>__________</w:t>
      </w:r>
      <w:r w:rsidRPr="00BE5B4B">
        <w:rPr>
          <w:sz w:val="24"/>
          <w:szCs w:val="24"/>
        </w:rPr>
        <w:t>_________________________</w:t>
      </w:r>
    </w:p>
    <w:p w:rsidR="00AC30B9" w:rsidRPr="00BE5B4B" w:rsidRDefault="00AC30B9" w:rsidP="00564655">
      <w:pPr>
        <w:ind w:left="3544"/>
        <w:rPr>
          <w:sz w:val="24"/>
          <w:szCs w:val="24"/>
        </w:rPr>
      </w:pPr>
    </w:p>
    <w:p w:rsidR="009D79F0" w:rsidRPr="00BE5B4B" w:rsidRDefault="009D79F0" w:rsidP="00564655">
      <w:pPr>
        <w:ind w:left="3544"/>
        <w:rPr>
          <w:sz w:val="24"/>
          <w:szCs w:val="24"/>
        </w:rPr>
      </w:pPr>
      <w:r w:rsidRPr="00BE5B4B">
        <w:rPr>
          <w:sz w:val="24"/>
          <w:szCs w:val="24"/>
        </w:rPr>
        <w:t>Форма обучения: _______________</w:t>
      </w:r>
      <w:r w:rsidR="00564655" w:rsidRPr="00BE5B4B">
        <w:rPr>
          <w:sz w:val="24"/>
          <w:szCs w:val="24"/>
        </w:rPr>
        <w:t>___________</w:t>
      </w:r>
      <w:r w:rsidRPr="00BE5B4B">
        <w:rPr>
          <w:sz w:val="24"/>
          <w:szCs w:val="24"/>
        </w:rPr>
        <w:t>______</w:t>
      </w:r>
    </w:p>
    <w:p w:rsidR="00AC30B9" w:rsidRPr="00BE5B4B" w:rsidRDefault="00AC30B9" w:rsidP="00564655">
      <w:pPr>
        <w:ind w:left="3544"/>
        <w:rPr>
          <w:sz w:val="24"/>
          <w:szCs w:val="24"/>
        </w:rPr>
      </w:pPr>
    </w:p>
    <w:p w:rsidR="009D79F0" w:rsidRPr="00BE5B4B" w:rsidRDefault="009D79F0" w:rsidP="00564655">
      <w:pPr>
        <w:ind w:left="3544"/>
        <w:rPr>
          <w:sz w:val="24"/>
          <w:szCs w:val="24"/>
        </w:rPr>
      </w:pPr>
      <w:r w:rsidRPr="00BE5B4B">
        <w:rPr>
          <w:sz w:val="24"/>
          <w:szCs w:val="24"/>
        </w:rPr>
        <w:t xml:space="preserve">Руководитель </w:t>
      </w:r>
      <w:r w:rsidR="003D4850" w:rsidRPr="00BE5B4B">
        <w:rPr>
          <w:sz w:val="24"/>
          <w:szCs w:val="24"/>
        </w:rPr>
        <w:t>НИД</w:t>
      </w:r>
      <w:r w:rsidRPr="00BE5B4B">
        <w:rPr>
          <w:sz w:val="24"/>
          <w:szCs w:val="24"/>
        </w:rPr>
        <w:t xml:space="preserve"> от </w:t>
      </w:r>
      <w:proofErr w:type="spellStart"/>
      <w:r w:rsidRPr="00BE5B4B">
        <w:rPr>
          <w:sz w:val="24"/>
          <w:szCs w:val="24"/>
        </w:rPr>
        <w:t>ОмГА</w:t>
      </w:r>
      <w:proofErr w:type="spellEnd"/>
      <w:r w:rsidRPr="00BE5B4B">
        <w:rPr>
          <w:sz w:val="24"/>
          <w:szCs w:val="24"/>
        </w:rPr>
        <w:t>:</w:t>
      </w:r>
    </w:p>
    <w:p w:rsidR="009D79F0" w:rsidRPr="00BE5B4B" w:rsidRDefault="009D79F0" w:rsidP="00564655">
      <w:pPr>
        <w:pStyle w:val="20"/>
        <w:spacing w:after="0" w:line="240" w:lineRule="auto"/>
        <w:ind w:left="3544" w:right="55"/>
      </w:pPr>
      <w:r w:rsidRPr="00BE5B4B">
        <w:t>_______________________</w:t>
      </w:r>
      <w:r w:rsidR="00564655" w:rsidRPr="00BE5B4B">
        <w:t>__________</w:t>
      </w:r>
      <w:r w:rsidRPr="00BE5B4B">
        <w:t>______________</w:t>
      </w:r>
    </w:p>
    <w:p w:rsidR="009D79F0" w:rsidRPr="00BE5B4B" w:rsidRDefault="009D79F0" w:rsidP="00564655">
      <w:pPr>
        <w:ind w:left="3544"/>
        <w:jc w:val="center"/>
      </w:pPr>
      <w:r w:rsidRPr="00BE5B4B">
        <w:t>Уч. степень, уч. звание, Фамилия И.О.</w:t>
      </w:r>
    </w:p>
    <w:p w:rsidR="009D79F0" w:rsidRPr="00BE5B4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BE5B4B">
        <w:t>_____________________</w:t>
      </w:r>
    </w:p>
    <w:p w:rsidR="009D79F0" w:rsidRPr="00BE5B4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BE5B4B">
        <w:rPr>
          <w:sz w:val="20"/>
          <w:szCs w:val="20"/>
        </w:rPr>
        <w:t>подпись</w:t>
      </w:r>
    </w:p>
    <w:p w:rsidR="009D79F0" w:rsidRPr="00BE5B4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BE5B4B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BE5B4B" w:rsidRDefault="00AC30B9" w:rsidP="009D79F0">
      <w:pPr>
        <w:jc w:val="center"/>
        <w:rPr>
          <w:sz w:val="28"/>
          <w:szCs w:val="28"/>
        </w:rPr>
      </w:pPr>
    </w:p>
    <w:p w:rsidR="00AC30B9" w:rsidRPr="00BE5B4B" w:rsidRDefault="00AC30B9" w:rsidP="009D79F0">
      <w:pPr>
        <w:jc w:val="center"/>
        <w:rPr>
          <w:sz w:val="28"/>
          <w:szCs w:val="28"/>
        </w:rPr>
      </w:pPr>
    </w:p>
    <w:p w:rsidR="00AC30B9" w:rsidRPr="00BE5B4B" w:rsidRDefault="00AC30B9" w:rsidP="009D79F0">
      <w:pPr>
        <w:jc w:val="center"/>
        <w:rPr>
          <w:sz w:val="28"/>
          <w:szCs w:val="28"/>
        </w:rPr>
      </w:pPr>
    </w:p>
    <w:p w:rsidR="00AC30B9" w:rsidRPr="00BE5B4B" w:rsidRDefault="00AC30B9" w:rsidP="009D79F0">
      <w:pPr>
        <w:jc w:val="center"/>
        <w:rPr>
          <w:sz w:val="28"/>
          <w:szCs w:val="28"/>
        </w:rPr>
      </w:pPr>
    </w:p>
    <w:p w:rsidR="00564655" w:rsidRPr="00BE5B4B" w:rsidRDefault="009D79F0" w:rsidP="009D79F0">
      <w:pPr>
        <w:jc w:val="center"/>
        <w:rPr>
          <w:sz w:val="28"/>
          <w:szCs w:val="28"/>
        </w:rPr>
      </w:pPr>
      <w:proofErr w:type="gramStart"/>
      <w:r w:rsidRPr="00BE5B4B">
        <w:rPr>
          <w:sz w:val="28"/>
          <w:szCs w:val="28"/>
        </w:rPr>
        <w:t>Омск,  20</w:t>
      </w:r>
      <w:proofErr w:type="gramEnd"/>
      <w:r w:rsidRPr="00BE5B4B">
        <w:rPr>
          <w:sz w:val="28"/>
          <w:szCs w:val="28"/>
        </w:rPr>
        <w:t>__</w:t>
      </w:r>
    </w:p>
    <w:p w:rsidR="00170C14" w:rsidRPr="00BE5B4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BE5B4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7E7" w:rsidRDefault="000C57E7" w:rsidP="00160BC1">
      <w:r>
        <w:separator/>
      </w:r>
    </w:p>
  </w:endnote>
  <w:endnote w:type="continuationSeparator" w:id="0">
    <w:p w:rsidR="000C57E7" w:rsidRDefault="000C57E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7E7" w:rsidRDefault="000C57E7" w:rsidP="00160BC1">
      <w:r>
        <w:separator/>
      </w:r>
    </w:p>
  </w:footnote>
  <w:footnote w:type="continuationSeparator" w:id="0">
    <w:p w:rsidR="000C57E7" w:rsidRDefault="000C57E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2D13"/>
    <w:multiLevelType w:val="hybridMultilevel"/>
    <w:tmpl w:val="25DA8B50"/>
    <w:lvl w:ilvl="0" w:tplc="DEA620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D0BEB"/>
    <w:multiLevelType w:val="hybridMultilevel"/>
    <w:tmpl w:val="E98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2601A1"/>
    <w:multiLevelType w:val="hybridMultilevel"/>
    <w:tmpl w:val="6232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1868"/>
    <w:multiLevelType w:val="hybridMultilevel"/>
    <w:tmpl w:val="A15E391E"/>
    <w:lvl w:ilvl="0" w:tplc="9A54F8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D4B5EAD"/>
    <w:multiLevelType w:val="hybridMultilevel"/>
    <w:tmpl w:val="CA5A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A8033D"/>
    <w:multiLevelType w:val="hybridMultilevel"/>
    <w:tmpl w:val="EE52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B4EB4"/>
    <w:multiLevelType w:val="hybridMultilevel"/>
    <w:tmpl w:val="95045B72"/>
    <w:lvl w:ilvl="0" w:tplc="C14E7E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90D"/>
    <w:multiLevelType w:val="hybridMultilevel"/>
    <w:tmpl w:val="95F20E4E"/>
    <w:lvl w:ilvl="0" w:tplc="039AA910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BA851A1"/>
    <w:multiLevelType w:val="hybridMultilevel"/>
    <w:tmpl w:val="2598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90023"/>
    <w:multiLevelType w:val="hybridMultilevel"/>
    <w:tmpl w:val="EFC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70FE"/>
    <w:multiLevelType w:val="hybridMultilevel"/>
    <w:tmpl w:val="40E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D1DB5"/>
    <w:multiLevelType w:val="hybridMultilevel"/>
    <w:tmpl w:val="A138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C17DF8"/>
    <w:multiLevelType w:val="hybridMultilevel"/>
    <w:tmpl w:val="E630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50AC4"/>
    <w:multiLevelType w:val="hybridMultilevel"/>
    <w:tmpl w:val="70B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9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5"/>
  </w:num>
  <w:num w:numId="10">
    <w:abstractNumId w:val="28"/>
  </w:num>
  <w:num w:numId="11">
    <w:abstractNumId w:val="1"/>
  </w:num>
  <w:num w:numId="12">
    <w:abstractNumId w:val="24"/>
  </w:num>
  <w:num w:numId="13">
    <w:abstractNumId w:val="35"/>
  </w:num>
  <w:num w:numId="14">
    <w:abstractNumId w:val="8"/>
  </w:num>
  <w:num w:numId="15">
    <w:abstractNumId w:val="19"/>
  </w:num>
  <w:num w:numId="16">
    <w:abstractNumId w:val="21"/>
  </w:num>
  <w:num w:numId="17">
    <w:abstractNumId w:val="5"/>
  </w:num>
  <w:num w:numId="18">
    <w:abstractNumId w:val="23"/>
  </w:num>
  <w:num w:numId="19">
    <w:abstractNumId w:val="34"/>
  </w:num>
  <w:num w:numId="20">
    <w:abstractNumId w:val="32"/>
  </w:num>
  <w:num w:numId="21">
    <w:abstractNumId w:val="7"/>
  </w:num>
  <w:num w:numId="22">
    <w:abstractNumId w:val="16"/>
  </w:num>
  <w:num w:numId="23">
    <w:abstractNumId w:val="3"/>
  </w:num>
  <w:num w:numId="24">
    <w:abstractNumId w:val="14"/>
  </w:num>
  <w:num w:numId="25">
    <w:abstractNumId w:val="27"/>
  </w:num>
  <w:num w:numId="26">
    <w:abstractNumId w:val="6"/>
  </w:num>
  <w:num w:numId="27">
    <w:abstractNumId w:val="1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6"/>
  </w:num>
  <w:num w:numId="32">
    <w:abstractNumId w:val="11"/>
  </w:num>
  <w:num w:numId="33">
    <w:abstractNumId w:val="25"/>
  </w:num>
  <w:num w:numId="34">
    <w:abstractNumId w:val="37"/>
  </w:num>
  <w:num w:numId="35">
    <w:abstractNumId w:val="2"/>
  </w:num>
  <w:num w:numId="36">
    <w:abstractNumId w:val="29"/>
  </w:num>
  <w:num w:numId="37">
    <w:abstractNumId w:val="33"/>
  </w:num>
  <w:num w:numId="38">
    <w:abstractNumId w:val="1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8F6"/>
    <w:rsid w:val="00007FD6"/>
    <w:rsid w:val="000241A1"/>
    <w:rsid w:val="00027D2C"/>
    <w:rsid w:val="00027E5B"/>
    <w:rsid w:val="00037461"/>
    <w:rsid w:val="00051AEE"/>
    <w:rsid w:val="00053983"/>
    <w:rsid w:val="00060A01"/>
    <w:rsid w:val="00064AA9"/>
    <w:rsid w:val="00081E67"/>
    <w:rsid w:val="000835F5"/>
    <w:rsid w:val="000875BF"/>
    <w:rsid w:val="000911D1"/>
    <w:rsid w:val="000931AE"/>
    <w:rsid w:val="00094D52"/>
    <w:rsid w:val="000A4FAC"/>
    <w:rsid w:val="000B1331"/>
    <w:rsid w:val="000B7795"/>
    <w:rsid w:val="000C1E7A"/>
    <w:rsid w:val="000C4546"/>
    <w:rsid w:val="000C57E7"/>
    <w:rsid w:val="000D07C6"/>
    <w:rsid w:val="000D17E7"/>
    <w:rsid w:val="000D2628"/>
    <w:rsid w:val="000D4429"/>
    <w:rsid w:val="000D5AB6"/>
    <w:rsid w:val="000D6DE5"/>
    <w:rsid w:val="000E37E9"/>
    <w:rsid w:val="000E3927"/>
    <w:rsid w:val="000E7BF6"/>
    <w:rsid w:val="000F0F77"/>
    <w:rsid w:val="000F4CF5"/>
    <w:rsid w:val="000F5359"/>
    <w:rsid w:val="00102E02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78B1"/>
    <w:rsid w:val="00142960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A7FF9"/>
    <w:rsid w:val="001B648C"/>
    <w:rsid w:val="001C4FED"/>
    <w:rsid w:val="001C6305"/>
    <w:rsid w:val="001E16D1"/>
    <w:rsid w:val="001F11DE"/>
    <w:rsid w:val="001F2ABF"/>
    <w:rsid w:val="00202435"/>
    <w:rsid w:val="00207E2E"/>
    <w:rsid w:val="00207FB7"/>
    <w:rsid w:val="00211C1B"/>
    <w:rsid w:val="00220FB2"/>
    <w:rsid w:val="00224773"/>
    <w:rsid w:val="002251D7"/>
    <w:rsid w:val="00225CFD"/>
    <w:rsid w:val="00236285"/>
    <w:rsid w:val="00240A81"/>
    <w:rsid w:val="00245199"/>
    <w:rsid w:val="0025508E"/>
    <w:rsid w:val="002657BC"/>
    <w:rsid w:val="0027404A"/>
    <w:rsid w:val="00276128"/>
    <w:rsid w:val="0027733F"/>
    <w:rsid w:val="00284731"/>
    <w:rsid w:val="00291D05"/>
    <w:rsid w:val="002933E5"/>
    <w:rsid w:val="00295B55"/>
    <w:rsid w:val="002968A3"/>
    <w:rsid w:val="002A0D1B"/>
    <w:rsid w:val="002A1B7A"/>
    <w:rsid w:val="002A3A8D"/>
    <w:rsid w:val="002A5C99"/>
    <w:rsid w:val="002A70D5"/>
    <w:rsid w:val="002B116B"/>
    <w:rsid w:val="002B2E7E"/>
    <w:rsid w:val="002B5AB9"/>
    <w:rsid w:val="002B6C87"/>
    <w:rsid w:val="002B734E"/>
    <w:rsid w:val="002C2EAE"/>
    <w:rsid w:val="002C3F08"/>
    <w:rsid w:val="002C7582"/>
    <w:rsid w:val="002D1F48"/>
    <w:rsid w:val="002D286F"/>
    <w:rsid w:val="002D6AC0"/>
    <w:rsid w:val="002E4CB7"/>
    <w:rsid w:val="002F084F"/>
    <w:rsid w:val="002F2284"/>
    <w:rsid w:val="003052EE"/>
    <w:rsid w:val="00306E74"/>
    <w:rsid w:val="00315AB7"/>
    <w:rsid w:val="0032166A"/>
    <w:rsid w:val="00325F9D"/>
    <w:rsid w:val="00330957"/>
    <w:rsid w:val="0033546E"/>
    <w:rsid w:val="00345881"/>
    <w:rsid w:val="00352475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924A0"/>
    <w:rsid w:val="00396AAA"/>
    <w:rsid w:val="003A3494"/>
    <w:rsid w:val="003A57B5"/>
    <w:rsid w:val="003A6FB0"/>
    <w:rsid w:val="003A71E4"/>
    <w:rsid w:val="003B1F85"/>
    <w:rsid w:val="003B7F71"/>
    <w:rsid w:val="003C2881"/>
    <w:rsid w:val="003C4D64"/>
    <w:rsid w:val="003C5A4D"/>
    <w:rsid w:val="003D4850"/>
    <w:rsid w:val="00400491"/>
    <w:rsid w:val="00407242"/>
    <w:rsid w:val="00407404"/>
    <w:rsid w:val="004110F5"/>
    <w:rsid w:val="00412C2D"/>
    <w:rsid w:val="00416182"/>
    <w:rsid w:val="00416389"/>
    <w:rsid w:val="00426C62"/>
    <w:rsid w:val="00432C33"/>
    <w:rsid w:val="00435249"/>
    <w:rsid w:val="004412F7"/>
    <w:rsid w:val="0044223A"/>
    <w:rsid w:val="0045723C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575E"/>
    <w:rsid w:val="004A2C0D"/>
    <w:rsid w:val="004A2E62"/>
    <w:rsid w:val="004A68C9"/>
    <w:rsid w:val="004B6509"/>
    <w:rsid w:val="004B6A50"/>
    <w:rsid w:val="004C5815"/>
    <w:rsid w:val="004C6DB3"/>
    <w:rsid w:val="004D6B5F"/>
    <w:rsid w:val="004E0C3F"/>
    <w:rsid w:val="004E3D82"/>
    <w:rsid w:val="004E4CD6"/>
    <w:rsid w:val="004E4DB2"/>
    <w:rsid w:val="004E62F1"/>
    <w:rsid w:val="004E7194"/>
    <w:rsid w:val="004E753A"/>
    <w:rsid w:val="004E7B25"/>
    <w:rsid w:val="004F3C72"/>
    <w:rsid w:val="004F4249"/>
    <w:rsid w:val="004F6713"/>
    <w:rsid w:val="00513592"/>
    <w:rsid w:val="00516CC9"/>
    <w:rsid w:val="00516F43"/>
    <w:rsid w:val="00525B17"/>
    <w:rsid w:val="00527F13"/>
    <w:rsid w:val="005328FD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5016"/>
    <w:rsid w:val="005776D6"/>
    <w:rsid w:val="00577F10"/>
    <w:rsid w:val="005816EA"/>
    <w:rsid w:val="00582969"/>
    <w:rsid w:val="00583C2E"/>
    <w:rsid w:val="00584FE8"/>
    <w:rsid w:val="00586FAD"/>
    <w:rsid w:val="00590FDB"/>
    <w:rsid w:val="005915BA"/>
    <w:rsid w:val="00591B36"/>
    <w:rsid w:val="00595D8D"/>
    <w:rsid w:val="005A28FC"/>
    <w:rsid w:val="005B47CE"/>
    <w:rsid w:val="005C13E4"/>
    <w:rsid w:val="005C20F0"/>
    <w:rsid w:val="005C2360"/>
    <w:rsid w:val="005C3AEB"/>
    <w:rsid w:val="005C3C75"/>
    <w:rsid w:val="005C3E07"/>
    <w:rsid w:val="005C7567"/>
    <w:rsid w:val="005D206B"/>
    <w:rsid w:val="005D720F"/>
    <w:rsid w:val="005E46F2"/>
    <w:rsid w:val="005F2349"/>
    <w:rsid w:val="005F476E"/>
    <w:rsid w:val="006044B4"/>
    <w:rsid w:val="006048C7"/>
    <w:rsid w:val="00606699"/>
    <w:rsid w:val="00607405"/>
    <w:rsid w:val="00607E17"/>
    <w:rsid w:val="006100EA"/>
    <w:rsid w:val="006118F6"/>
    <w:rsid w:val="0062304A"/>
    <w:rsid w:val="00623C56"/>
    <w:rsid w:val="00624E28"/>
    <w:rsid w:val="00630010"/>
    <w:rsid w:val="00642A2F"/>
    <w:rsid w:val="006439F4"/>
    <w:rsid w:val="0065606F"/>
    <w:rsid w:val="00656AC4"/>
    <w:rsid w:val="00660E3A"/>
    <w:rsid w:val="00676914"/>
    <w:rsid w:val="00687B3A"/>
    <w:rsid w:val="00692DD7"/>
    <w:rsid w:val="00693D0E"/>
    <w:rsid w:val="006977BF"/>
    <w:rsid w:val="006A5BC6"/>
    <w:rsid w:val="006B0CA3"/>
    <w:rsid w:val="006C11E6"/>
    <w:rsid w:val="006C3C7D"/>
    <w:rsid w:val="006D108C"/>
    <w:rsid w:val="006D15B6"/>
    <w:rsid w:val="006D6805"/>
    <w:rsid w:val="006E5C19"/>
    <w:rsid w:val="006E6FE9"/>
    <w:rsid w:val="00705814"/>
    <w:rsid w:val="00705FB5"/>
    <w:rsid w:val="007066B1"/>
    <w:rsid w:val="00707D63"/>
    <w:rsid w:val="007132E7"/>
    <w:rsid w:val="00713631"/>
    <w:rsid w:val="00713D44"/>
    <w:rsid w:val="00720E0D"/>
    <w:rsid w:val="00724807"/>
    <w:rsid w:val="007314B9"/>
    <w:rsid w:val="007327FE"/>
    <w:rsid w:val="007356F4"/>
    <w:rsid w:val="007512C7"/>
    <w:rsid w:val="00752936"/>
    <w:rsid w:val="0076201E"/>
    <w:rsid w:val="00764497"/>
    <w:rsid w:val="007736D0"/>
    <w:rsid w:val="007751FE"/>
    <w:rsid w:val="00777B09"/>
    <w:rsid w:val="007807DB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4A6"/>
    <w:rsid w:val="007C277B"/>
    <w:rsid w:val="007D0376"/>
    <w:rsid w:val="007D5CC1"/>
    <w:rsid w:val="007E10C6"/>
    <w:rsid w:val="007E3756"/>
    <w:rsid w:val="007F098D"/>
    <w:rsid w:val="007F4B97"/>
    <w:rsid w:val="007F7A4D"/>
    <w:rsid w:val="008016D7"/>
    <w:rsid w:val="00801B83"/>
    <w:rsid w:val="008023B4"/>
    <w:rsid w:val="00803587"/>
    <w:rsid w:val="00815F9F"/>
    <w:rsid w:val="00817DA7"/>
    <w:rsid w:val="00820D1B"/>
    <w:rsid w:val="00822F9B"/>
    <w:rsid w:val="00823333"/>
    <w:rsid w:val="00823E5A"/>
    <w:rsid w:val="00830091"/>
    <w:rsid w:val="00832A21"/>
    <w:rsid w:val="008423FF"/>
    <w:rsid w:val="008525EB"/>
    <w:rsid w:val="00855751"/>
    <w:rsid w:val="00857FC8"/>
    <w:rsid w:val="0086651C"/>
    <w:rsid w:val="00866826"/>
    <w:rsid w:val="00881C15"/>
    <w:rsid w:val="0088272E"/>
    <w:rsid w:val="008A0553"/>
    <w:rsid w:val="008B6331"/>
    <w:rsid w:val="008C6426"/>
    <w:rsid w:val="008D740B"/>
    <w:rsid w:val="008E1AD1"/>
    <w:rsid w:val="008E4C28"/>
    <w:rsid w:val="008E5E59"/>
    <w:rsid w:val="008F1EAD"/>
    <w:rsid w:val="00907821"/>
    <w:rsid w:val="0091545F"/>
    <w:rsid w:val="009158B1"/>
    <w:rsid w:val="00920199"/>
    <w:rsid w:val="0092044F"/>
    <w:rsid w:val="00921868"/>
    <w:rsid w:val="00924202"/>
    <w:rsid w:val="00941875"/>
    <w:rsid w:val="00951F6B"/>
    <w:rsid w:val="009528CA"/>
    <w:rsid w:val="00954E45"/>
    <w:rsid w:val="00965998"/>
    <w:rsid w:val="009754DA"/>
    <w:rsid w:val="00986F85"/>
    <w:rsid w:val="00993A1D"/>
    <w:rsid w:val="009A0DA9"/>
    <w:rsid w:val="009A2A1B"/>
    <w:rsid w:val="009A38EF"/>
    <w:rsid w:val="009B0551"/>
    <w:rsid w:val="009B331E"/>
    <w:rsid w:val="009C1A8B"/>
    <w:rsid w:val="009D4A69"/>
    <w:rsid w:val="009D79F0"/>
    <w:rsid w:val="009E268D"/>
    <w:rsid w:val="009E35D2"/>
    <w:rsid w:val="009E461E"/>
    <w:rsid w:val="009F082D"/>
    <w:rsid w:val="009F4070"/>
    <w:rsid w:val="009F4677"/>
    <w:rsid w:val="00A01C54"/>
    <w:rsid w:val="00A03AF5"/>
    <w:rsid w:val="00A03FE7"/>
    <w:rsid w:val="00A112E4"/>
    <w:rsid w:val="00A1661A"/>
    <w:rsid w:val="00A244CE"/>
    <w:rsid w:val="00A257B7"/>
    <w:rsid w:val="00A275E4"/>
    <w:rsid w:val="00A32A5F"/>
    <w:rsid w:val="00A44F9E"/>
    <w:rsid w:val="00A4747B"/>
    <w:rsid w:val="00A567CD"/>
    <w:rsid w:val="00A634A5"/>
    <w:rsid w:val="00A63AED"/>
    <w:rsid w:val="00A63D90"/>
    <w:rsid w:val="00A64FD8"/>
    <w:rsid w:val="00A75675"/>
    <w:rsid w:val="00A76E53"/>
    <w:rsid w:val="00A84F51"/>
    <w:rsid w:val="00A94B0B"/>
    <w:rsid w:val="00A9607B"/>
    <w:rsid w:val="00A96C48"/>
    <w:rsid w:val="00AA2A29"/>
    <w:rsid w:val="00AB2091"/>
    <w:rsid w:val="00AC30B9"/>
    <w:rsid w:val="00AD01F4"/>
    <w:rsid w:val="00AD0669"/>
    <w:rsid w:val="00AD208A"/>
    <w:rsid w:val="00AD4A3C"/>
    <w:rsid w:val="00AD6F15"/>
    <w:rsid w:val="00AE3177"/>
    <w:rsid w:val="00AE76A3"/>
    <w:rsid w:val="00AE7C03"/>
    <w:rsid w:val="00AF61EB"/>
    <w:rsid w:val="00B2142F"/>
    <w:rsid w:val="00B25C35"/>
    <w:rsid w:val="00B34C6B"/>
    <w:rsid w:val="00B466FE"/>
    <w:rsid w:val="00B5209B"/>
    <w:rsid w:val="00B542D4"/>
    <w:rsid w:val="00B54421"/>
    <w:rsid w:val="00B55F2E"/>
    <w:rsid w:val="00B56284"/>
    <w:rsid w:val="00B61974"/>
    <w:rsid w:val="00B621AF"/>
    <w:rsid w:val="00B642B8"/>
    <w:rsid w:val="00B733AA"/>
    <w:rsid w:val="00B761CD"/>
    <w:rsid w:val="00B817E2"/>
    <w:rsid w:val="00B82F78"/>
    <w:rsid w:val="00B96746"/>
    <w:rsid w:val="00BB1167"/>
    <w:rsid w:val="00BB6C9A"/>
    <w:rsid w:val="00BB70FB"/>
    <w:rsid w:val="00BB711D"/>
    <w:rsid w:val="00BC6E01"/>
    <w:rsid w:val="00BD1F4E"/>
    <w:rsid w:val="00BD4DD5"/>
    <w:rsid w:val="00BE023D"/>
    <w:rsid w:val="00BE2F1E"/>
    <w:rsid w:val="00BE5B4B"/>
    <w:rsid w:val="00BF22FC"/>
    <w:rsid w:val="00BF78D6"/>
    <w:rsid w:val="00C07791"/>
    <w:rsid w:val="00C1245E"/>
    <w:rsid w:val="00C228C5"/>
    <w:rsid w:val="00C24EA8"/>
    <w:rsid w:val="00C26026"/>
    <w:rsid w:val="00C27CB3"/>
    <w:rsid w:val="00C33468"/>
    <w:rsid w:val="00C337C7"/>
    <w:rsid w:val="00C3475E"/>
    <w:rsid w:val="00C40C06"/>
    <w:rsid w:val="00C436BD"/>
    <w:rsid w:val="00C534D0"/>
    <w:rsid w:val="00C55DB6"/>
    <w:rsid w:val="00C55E91"/>
    <w:rsid w:val="00C566F8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1CD"/>
    <w:rsid w:val="00CF12C6"/>
    <w:rsid w:val="00CF2B2F"/>
    <w:rsid w:val="00CF48C1"/>
    <w:rsid w:val="00CF5A21"/>
    <w:rsid w:val="00CF6292"/>
    <w:rsid w:val="00CF6B12"/>
    <w:rsid w:val="00D0167B"/>
    <w:rsid w:val="00D02EB8"/>
    <w:rsid w:val="00D152E4"/>
    <w:rsid w:val="00D1753D"/>
    <w:rsid w:val="00D22A25"/>
    <w:rsid w:val="00D23EFA"/>
    <w:rsid w:val="00D25EB9"/>
    <w:rsid w:val="00D27E5C"/>
    <w:rsid w:val="00D33C2D"/>
    <w:rsid w:val="00D34B66"/>
    <w:rsid w:val="00D430A4"/>
    <w:rsid w:val="00D46C20"/>
    <w:rsid w:val="00D63339"/>
    <w:rsid w:val="00D7374A"/>
    <w:rsid w:val="00D761E8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2062"/>
    <w:rsid w:val="00DC6660"/>
    <w:rsid w:val="00DD03B9"/>
    <w:rsid w:val="00DD6EB4"/>
    <w:rsid w:val="00DE2722"/>
    <w:rsid w:val="00DE38F3"/>
    <w:rsid w:val="00DE39EA"/>
    <w:rsid w:val="00DE3BB3"/>
    <w:rsid w:val="00DE553E"/>
    <w:rsid w:val="00DF1076"/>
    <w:rsid w:val="00DF26AA"/>
    <w:rsid w:val="00DF7ED6"/>
    <w:rsid w:val="00E00FD1"/>
    <w:rsid w:val="00E02CDE"/>
    <w:rsid w:val="00E06EF8"/>
    <w:rsid w:val="00E11452"/>
    <w:rsid w:val="00E16D79"/>
    <w:rsid w:val="00E2663C"/>
    <w:rsid w:val="00E31248"/>
    <w:rsid w:val="00E377F5"/>
    <w:rsid w:val="00E42AED"/>
    <w:rsid w:val="00E4451A"/>
    <w:rsid w:val="00E47214"/>
    <w:rsid w:val="00E5265D"/>
    <w:rsid w:val="00E63368"/>
    <w:rsid w:val="00E72419"/>
    <w:rsid w:val="00E72975"/>
    <w:rsid w:val="00E7465A"/>
    <w:rsid w:val="00E756E7"/>
    <w:rsid w:val="00E75E93"/>
    <w:rsid w:val="00E9119D"/>
    <w:rsid w:val="00E92238"/>
    <w:rsid w:val="00EA0EC7"/>
    <w:rsid w:val="00EA1392"/>
    <w:rsid w:val="00EA206F"/>
    <w:rsid w:val="00EA3690"/>
    <w:rsid w:val="00EC308A"/>
    <w:rsid w:val="00EC6E60"/>
    <w:rsid w:val="00ED28E4"/>
    <w:rsid w:val="00ED789C"/>
    <w:rsid w:val="00EE165B"/>
    <w:rsid w:val="00EE4D57"/>
    <w:rsid w:val="00EF3490"/>
    <w:rsid w:val="00EF645A"/>
    <w:rsid w:val="00F00B76"/>
    <w:rsid w:val="00F03D9B"/>
    <w:rsid w:val="00F06F17"/>
    <w:rsid w:val="00F226CA"/>
    <w:rsid w:val="00F239D1"/>
    <w:rsid w:val="00F322E1"/>
    <w:rsid w:val="00F342F7"/>
    <w:rsid w:val="00F36C60"/>
    <w:rsid w:val="00F40FEC"/>
    <w:rsid w:val="00F42549"/>
    <w:rsid w:val="00F46B64"/>
    <w:rsid w:val="00F558D2"/>
    <w:rsid w:val="00F625A5"/>
    <w:rsid w:val="00F63ADF"/>
    <w:rsid w:val="00F63BBC"/>
    <w:rsid w:val="00F70447"/>
    <w:rsid w:val="00F8007A"/>
    <w:rsid w:val="00F803A3"/>
    <w:rsid w:val="00F9018C"/>
    <w:rsid w:val="00F96A96"/>
    <w:rsid w:val="00FA5C55"/>
    <w:rsid w:val="00FB05DD"/>
    <w:rsid w:val="00FB15A7"/>
    <w:rsid w:val="00FB3DFD"/>
    <w:rsid w:val="00FC306B"/>
    <w:rsid w:val="00FC7AE7"/>
    <w:rsid w:val="00FC7D43"/>
    <w:rsid w:val="00FD0F43"/>
    <w:rsid w:val="00FD6763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0DE3B6-07E8-47C1-8BD3-7818A76D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uiPriority w:val="20"/>
    <w:qFormat/>
    <w:rsid w:val="009A2A1B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75E93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51359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f6">
    <w:name w:val="Unresolved Mention"/>
    <w:basedOn w:val="a0"/>
    <w:uiPriority w:val="99"/>
    <w:semiHidden/>
    <w:unhideWhenUsed/>
    <w:rsid w:val="00915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8908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8146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urait.ru/bcode/489442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ssop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511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8" Type="http://schemas.openxmlformats.org/officeDocument/2006/relationships/hyperlink" Target="https://urait.ru/bcode/492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95BB-9F0A-4B1C-8BF4-8482229B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21</Pages>
  <Words>6402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42815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61</cp:revision>
  <cp:lastPrinted>2017-09-26T04:38:00Z</cp:lastPrinted>
  <dcterms:created xsi:type="dcterms:W3CDTF">2017-09-13T10:25:00Z</dcterms:created>
  <dcterms:modified xsi:type="dcterms:W3CDTF">2023-04-17T03:18:00Z</dcterms:modified>
</cp:coreProperties>
</file>